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CF1" w:rsidRPr="00C32021" w:rsidRDefault="00E76CF1" w:rsidP="003D71C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Hlk7488685"/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r w:rsidRPr="0068557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EA1887" w:rsidRDefault="0068557B" w:rsidP="0068557B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EA1887" w:rsidRDefault="0068557B" w:rsidP="0068557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68557B" w:rsidRPr="00EA1887" w:rsidRDefault="0068557B" w:rsidP="0068557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8557B" w:rsidRPr="00EA1887" w:rsidRDefault="0068557B" w:rsidP="0068557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8557B" w:rsidRPr="00EA1887" w:rsidRDefault="0068557B" w:rsidP="0068557B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68557B" w:rsidRPr="00EA1887" w:rsidRDefault="0068557B" w:rsidP="0068557B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68557B" w:rsidRPr="00DB597C" w:rsidRDefault="0068557B" w:rsidP="0068557B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Лингвистика и культура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68557B" w:rsidRPr="00DB597C" w:rsidRDefault="0068557B" w:rsidP="0068557B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:rsidR="0068557B" w:rsidRPr="00DB597C" w:rsidRDefault="0068557B" w:rsidP="0068557B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57B" w:rsidRPr="006A5FDF" w:rsidRDefault="0068557B" w:rsidP="0068557B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:rsidR="0068557B" w:rsidRPr="006A5FDF" w:rsidRDefault="0068557B" w:rsidP="0068557B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:rsidR="0068557B" w:rsidRPr="006A5FDF" w:rsidRDefault="0068557B" w:rsidP="0068557B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:rsidR="0068557B" w:rsidRPr="006A5FDF" w:rsidRDefault="0068557B" w:rsidP="0068557B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:rsidR="0068557B" w:rsidRPr="006A5FDF" w:rsidRDefault="0068557B" w:rsidP="0068557B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:rsidR="0068557B" w:rsidRPr="006A5FDF" w:rsidRDefault="0068557B" w:rsidP="0068557B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6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proofErr w:type="spellStart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з.е</w:t>
      </w:r>
      <w:proofErr w:type="spellEnd"/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.</w:t>
      </w: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68557B" w:rsidRPr="004D1022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68557B" w:rsidRPr="004D1022" w:rsidRDefault="0068557B" w:rsidP="0068557B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:rsidR="0068557B" w:rsidRPr="004D1022" w:rsidRDefault="0068557B" w:rsidP="0068557B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68557B" w:rsidRPr="004D1022" w:rsidRDefault="0068557B" w:rsidP="0068557B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:rsidR="0068557B" w:rsidRPr="0007146B" w:rsidRDefault="0068557B" w:rsidP="0068557B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68557B" w:rsidRPr="00DB597C" w:rsidRDefault="0068557B" w:rsidP="0068557B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68557B" w:rsidRPr="00DB597C" w:rsidTr="00A01470">
        <w:tc>
          <w:tcPr>
            <w:tcW w:w="5919" w:type="dxa"/>
          </w:tcPr>
          <w:p w:rsidR="0068557B" w:rsidRPr="00D6636F" w:rsidRDefault="0068557B" w:rsidP="00A0147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68557B" w:rsidRPr="00D6636F" w:rsidRDefault="0068557B" w:rsidP="00A0147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68557B" w:rsidRPr="00DB597C" w:rsidTr="00A01470">
        <w:tc>
          <w:tcPr>
            <w:tcW w:w="5919" w:type="dxa"/>
          </w:tcPr>
          <w:p w:rsidR="0068557B" w:rsidRPr="00D6636F" w:rsidRDefault="0068557B" w:rsidP="00A0147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Оладышкина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А.А., доцент</w:t>
            </w:r>
          </w:p>
        </w:tc>
        <w:tc>
          <w:tcPr>
            <w:tcW w:w="3934" w:type="dxa"/>
          </w:tcPr>
          <w:p w:rsidR="0068557B" w:rsidRPr="00D6636F" w:rsidRDefault="0068557B" w:rsidP="00A0147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  <w:tr w:rsidR="0068557B" w:rsidRPr="00DB597C" w:rsidTr="00A01470">
        <w:tc>
          <w:tcPr>
            <w:tcW w:w="5919" w:type="dxa"/>
          </w:tcPr>
          <w:p w:rsidR="0068557B" w:rsidRPr="00D6636F" w:rsidRDefault="0068557B" w:rsidP="00A0147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Комышкова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А.Д., доцент</w:t>
            </w:r>
          </w:p>
        </w:tc>
        <w:tc>
          <w:tcPr>
            <w:tcW w:w="3934" w:type="dxa"/>
          </w:tcPr>
          <w:p w:rsidR="0068557B" w:rsidRPr="0068557B" w:rsidRDefault="0068557B" w:rsidP="00A0147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русского языка и культуры речи</w:t>
            </w:r>
          </w:p>
        </w:tc>
      </w:tr>
      <w:tr w:rsidR="0068557B" w:rsidRPr="00DB597C" w:rsidTr="00A01470">
        <w:tc>
          <w:tcPr>
            <w:tcW w:w="5919" w:type="dxa"/>
          </w:tcPr>
          <w:p w:rsidR="0068557B" w:rsidRDefault="0068557B" w:rsidP="00A0147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Бударагина Е.И., доцент</w:t>
            </w:r>
          </w:p>
        </w:tc>
        <w:tc>
          <w:tcPr>
            <w:tcW w:w="3934" w:type="dxa"/>
          </w:tcPr>
          <w:p w:rsidR="0068557B" w:rsidRPr="00E63FBB" w:rsidRDefault="0068557B" w:rsidP="00A0147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кафедра русского языка и культуры речи</w:t>
            </w:r>
          </w:p>
        </w:tc>
      </w:tr>
      <w:tr w:rsidR="0068557B" w:rsidRPr="00DB597C" w:rsidTr="00A01470">
        <w:tc>
          <w:tcPr>
            <w:tcW w:w="5919" w:type="dxa"/>
          </w:tcPr>
          <w:p w:rsidR="0068557B" w:rsidRDefault="0068557B" w:rsidP="00A0147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Гусева Л.В., доцент</w:t>
            </w:r>
          </w:p>
        </w:tc>
        <w:tc>
          <w:tcPr>
            <w:tcW w:w="3934" w:type="dxa"/>
          </w:tcPr>
          <w:p w:rsidR="0068557B" w:rsidRPr="00E63FBB" w:rsidRDefault="0068557B" w:rsidP="00A0147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кафедра иноязычной профессиональной коммуникации</w:t>
            </w:r>
          </w:p>
        </w:tc>
      </w:tr>
    </w:tbl>
    <w:p w:rsidR="0068557B" w:rsidRPr="00DB597C" w:rsidRDefault="0068557B" w:rsidP="0068557B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8557B" w:rsidRPr="00DB597C" w:rsidRDefault="0068557B" w:rsidP="006855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8557B" w:rsidRDefault="0068557B" w:rsidP="006855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:rsidR="0068557B" w:rsidRPr="00DB597C" w:rsidRDefault="0068557B" w:rsidP="006855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68557B" w:rsidRPr="00DB597C" w:rsidRDefault="0068557B" w:rsidP="0068557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1470" w:rsidRDefault="00A01470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bookmarkEnd w:id="1"/>
    <w:p w:rsidR="00C11134" w:rsidRPr="00C32021" w:rsidRDefault="00C11134" w:rsidP="00550EBA">
      <w:pPr>
        <w:widowControl w:val="0"/>
        <w:suppressAutoHyphens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26C3E" w:rsidRDefault="00326C3E" w:rsidP="00550EBA">
      <w:pPr>
        <w:widowControl w:val="0"/>
        <w:suppressAutoHyphens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uppressAutoHyphens/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Назначение модуля 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…………………………………………………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Характеристика 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модуля…………………………………………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..5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Структура модуля…………………………………………………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44E38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Методические указания для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обучающихся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освоению модуля…………………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44E38" w:rsidRPr="00C32021">
        <w:rPr>
          <w:rFonts w:ascii="Times New Roman" w:eastAsia="Times New Roman" w:hAnsi="Times New Roman"/>
          <w:sz w:val="24"/>
          <w:szCs w:val="24"/>
          <w:lang w:eastAsia="ru-RU"/>
        </w:rPr>
        <w:t>.9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Программы дисциплин 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модуля…………………………………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…………………….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90D2A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4E38" w:rsidRPr="00C32021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5.1.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Программа дисциплины «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Лингвострановедение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»……………………………………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744E38" w:rsidRPr="00C32021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5.2.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Программа дисциплины «</w:t>
      </w:r>
      <w:r w:rsidR="000615D1" w:rsidRPr="000615D1">
        <w:rPr>
          <w:rFonts w:ascii="Times New Roman" w:eastAsia="Times New Roman" w:hAnsi="Times New Roman"/>
          <w:sz w:val="24"/>
          <w:szCs w:val="24"/>
          <w:lang w:eastAsia="ru-RU"/>
        </w:rPr>
        <w:t>История языка (английский язык)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0615D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A40BD9" w:rsidRPr="00C32021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5.3.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615D1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«Зарубежная литература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»………</w:t>
      </w:r>
      <w:r w:rsidR="000615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75F71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EC7B50" w:rsidRPr="00C32021" w:rsidRDefault="00EC7B5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704379" w:rsidRPr="00C32021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Программа дисциплины «</w:t>
      </w:r>
      <w:r w:rsidR="000615D1" w:rsidRPr="000615D1">
        <w:rPr>
          <w:rFonts w:ascii="Times New Roman" w:eastAsia="Times New Roman" w:hAnsi="Times New Roman"/>
          <w:sz w:val="24"/>
          <w:szCs w:val="24"/>
          <w:lang w:eastAsia="ru-RU"/>
        </w:rPr>
        <w:t>Древнегреческий язык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0615D1"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="00C64307" w:rsidRPr="00C32021">
        <w:rPr>
          <w:rFonts w:ascii="Times New Roman" w:eastAsia="Times New Roman" w:hAnsi="Times New Roman"/>
          <w:sz w:val="24"/>
          <w:szCs w:val="24"/>
          <w:lang w:eastAsia="ru-RU"/>
        </w:rPr>
        <w:t>……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CA4F70" w:rsidRPr="00C32021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790D2A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75F71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:rsidR="00EC7B50" w:rsidRPr="00C32021" w:rsidRDefault="00CA4F70" w:rsidP="00550EBA">
      <w:pPr>
        <w:widowControl w:val="0"/>
        <w:suppressAutoHyphen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Программа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итоговой</w:t>
      </w:r>
      <w:proofErr w:type="gramEnd"/>
      <w:r w:rsidR="00EC7B50"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аттестация по модулю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……………………….</w:t>
      </w:r>
      <w:r w:rsidR="00F776D2" w:rsidRPr="00C32021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C3C7E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F613C4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75F71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A40BD9" w:rsidRPr="00C32021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AB22B8" w:rsidRPr="00C32021" w:rsidRDefault="00AB22B8" w:rsidP="00550EBA">
      <w:pPr>
        <w:pStyle w:val="a4"/>
        <w:widowControl w:val="0"/>
        <w:suppressAutoHyphens/>
        <w:spacing w:after="0" w:line="36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C32021" w:rsidRDefault="00DB597C" w:rsidP="00550EB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1. </w:t>
      </w:r>
      <w:r w:rsidR="00145F0B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НАЗНАЧЕНИЕ МОДУЛЯ</w:t>
      </w:r>
    </w:p>
    <w:p w:rsidR="00410865" w:rsidRPr="00C32021" w:rsidRDefault="00410865" w:rsidP="00550EB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CB6FCA" w:rsidRPr="00C32021" w:rsidRDefault="00CB6FCA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0615D1" w:rsidRPr="000615D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 нацелен на подготовку студентов 3</w:t>
      </w:r>
      <w:r w:rsidR="000615D1">
        <w:rPr>
          <w:rFonts w:ascii="Times New Roman" w:eastAsia="Times New Roman" w:hAnsi="Times New Roman"/>
          <w:sz w:val="24"/>
          <w:szCs w:val="24"/>
          <w:lang w:eastAsia="ru-RU"/>
        </w:rPr>
        <w:t>-5 курсов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профиля «</w:t>
      </w:r>
      <w:hyperlink r:id="rId9" w:history="1">
        <w:r w:rsidRPr="00C32021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 xml:space="preserve">Иностранный (английский) язык </w:t>
        </w:r>
        <w:r w:rsidR="00CD0E6F" w:rsidRPr="00C32021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и И</w:t>
        </w:r>
        <w:r w:rsidRPr="00C32021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ностранный (</w:t>
        </w:r>
        <w:r w:rsidR="00904AB9" w:rsidRPr="00C32021">
          <w:rPr>
            <w:rFonts w:ascii="Times New Roman" w:hAnsi="Times New Roman"/>
            <w:sz w:val="24"/>
            <w:szCs w:val="24"/>
            <w:bdr w:val="none" w:sz="0" w:space="0" w:color="auto" w:frame="1"/>
            <w:shd w:val="clear" w:color="auto" w:fill="FFFFFF"/>
          </w:rPr>
          <w:t>китайский</w:t>
        </w:r>
        <w:r w:rsidRPr="00C32021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bdr w:val="none" w:sz="0" w:space="0" w:color="auto" w:frame="1"/>
            <w:shd w:val="clear" w:color="auto" w:fill="FFFFFF"/>
          </w:rPr>
          <w:t>) язык</w:t>
        </w:r>
      </w:hyperlink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и </w:t>
      </w:r>
      <w:r w:rsidRPr="00C32021">
        <w:rPr>
          <w:rFonts w:ascii="Times New Roman" w:hAnsi="Times New Roman"/>
          <w:sz w:val="24"/>
          <w:szCs w:val="24"/>
        </w:rPr>
        <w:t>рекомендован для студентов, успешно окончивших модули «</w:t>
      </w:r>
      <w:r w:rsidR="00AA724D">
        <w:rPr>
          <w:rFonts w:ascii="Times New Roman" w:hAnsi="Times New Roman"/>
          <w:sz w:val="24"/>
          <w:szCs w:val="24"/>
        </w:rPr>
        <w:t>Базовый</w:t>
      </w:r>
      <w:r w:rsidRPr="00C32021">
        <w:rPr>
          <w:rFonts w:ascii="Times New Roman" w:hAnsi="Times New Roman"/>
          <w:sz w:val="24"/>
          <w:szCs w:val="24"/>
        </w:rPr>
        <w:t xml:space="preserve"> курс английского языка», «Практи</w:t>
      </w:r>
      <w:r w:rsidR="00410865" w:rsidRPr="00C32021">
        <w:rPr>
          <w:rFonts w:ascii="Times New Roman" w:hAnsi="Times New Roman"/>
          <w:sz w:val="24"/>
          <w:szCs w:val="24"/>
        </w:rPr>
        <w:t>ческий курс английского языка»</w:t>
      </w:r>
      <w:r w:rsidRPr="00C32021">
        <w:rPr>
          <w:rFonts w:ascii="Times New Roman" w:hAnsi="Times New Roman"/>
          <w:sz w:val="24"/>
          <w:szCs w:val="24"/>
        </w:rPr>
        <w:t>.</w:t>
      </w:r>
    </w:p>
    <w:p w:rsidR="00CB6FCA" w:rsidRPr="00C32021" w:rsidRDefault="00CB6FCA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C320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32021">
        <w:rPr>
          <w:rFonts w:ascii="Times New Roman" w:hAnsi="Times New Roman"/>
          <w:sz w:val="24"/>
          <w:szCs w:val="24"/>
        </w:rPr>
        <w:t xml:space="preserve">В результате изучения модуля бакалавр должен овладеть </w:t>
      </w:r>
      <w:r w:rsidRPr="00C32021">
        <w:rPr>
          <w:rFonts w:ascii="Times New Roman" w:hAnsi="Times New Roman"/>
          <w:color w:val="000000"/>
          <w:sz w:val="24"/>
          <w:szCs w:val="24"/>
        </w:rPr>
        <w:t xml:space="preserve">системой знаний </w:t>
      </w:r>
      <w:r w:rsidRPr="00C32021">
        <w:rPr>
          <w:rFonts w:ascii="Times New Roman" w:hAnsi="Times New Roman"/>
          <w:sz w:val="24"/>
          <w:szCs w:val="24"/>
        </w:rPr>
        <w:t>об основных закономерностях исторического развития английского языка</w:t>
      </w:r>
      <w:r w:rsidRPr="00C32021">
        <w:rPr>
          <w:rFonts w:ascii="Times New Roman" w:hAnsi="Times New Roman"/>
          <w:color w:val="000000"/>
          <w:sz w:val="24"/>
          <w:szCs w:val="24"/>
        </w:rPr>
        <w:t>, правилами речевого общения в профессиональной, в том числе и узкоспециализированной сфере, умением применять полученные знания в профессиональных и научных целях с учетом фонетических и этических норм и правил англоязычного этикета.</w:t>
      </w:r>
      <w:proofErr w:type="gramEnd"/>
      <w:r w:rsidR="000615D1">
        <w:rPr>
          <w:rFonts w:ascii="Times New Roman" w:hAnsi="Times New Roman"/>
          <w:color w:val="000000"/>
          <w:sz w:val="24"/>
          <w:szCs w:val="24"/>
        </w:rPr>
        <w:t xml:space="preserve"> В модуле присутствуют дисциплины, </w:t>
      </w:r>
      <w:proofErr w:type="spellStart"/>
      <w:r w:rsidR="000615D1">
        <w:rPr>
          <w:rFonts w:ascii="Times New Roman" w:hAnsi="Times New Roman"/>
          <w:color w:val="000000"/>
          <w:sz w:val="24"/>
          <w:szCs w:val="24"/>
        </w:rPr>
        <w:t>направленые</w:t>
      </w:r>
      <w:proofErr w:type="spellEnd"/>
      <w:r w:rsidR="000615D1">
        <w:rPr>
          <w:rFonts w:ascii="Times New Roman" w:hAnsi="Times New Roman"/>
          <w:color w:val="000000"/>
          <w:sz w:val="24"/>
          <w:szCs w:val="24"/>
        </w:rPr>
        <w:t xml:space="preserve"> на расширение фоновых знаний о стране изучаемого языка.</w:t>
      </w:r>
    </w:p>
    <w:p w:rsidR="00CB6FCA" w:rsidRPr="00C32021" w:rsidRDefault="00CB6FCA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>В модуле присутствуют дисциплины, обязательные для изучения</w:t>
      </w:r>
      <w:r w:rsidR="000615D1">
        <w:rPr>
          <w:rFonts w:ascii="Times New Roman" w:hAnsi="Times New Roman"/>
          <w:sz w:val="24"/>
          <w:szCs w:val="24"/>
        </w:rPr>
        <w:t xml:space="preserve"> и</w:t>
      </w:r>
      <w:r w:rsidRPr="00C32021">
        <w:rPr>
          <w:rFonts w:ascii="Times New Roman" w:hAnsi="Times New Roman"/>
          <w:sz w:val="24"/>
          <w:szCs w:val="24"/>
        </w:rPr>
        <w:t xml:space="preserve"> дисциплины по выбору, что обеспечивает студентам возможность построить свою индивидуальн</w:t>
      </w:r>
      <w:r w:rsidR="00CE154F" w:rsidRPr="00C32021">
        <w:rPr>
          <w:rFonts w:ascii="Times New Roman" w:hAnsi="Times New Roman"/>
          <w:sz w:val="24"/>
          <w:szCs w:val="24"/>
        </w:rPr>
        <w:t xml:space="preserve">ую образовательную программу в </w:t>
      </w:r>
      <w:r w:rsidRPr="00C32021">
        <w:rPr>
          <w:rFonts w:ascii="Times New Roman" w:hAnsi="Times New Roman"/>
          <w:sz w:val="24"/>
          <w:szCs w:val="24"/>
        </w:rPr>
        <w:t xml:space="preserve">соответствии с его интересами и способностями. </w:t>
      </w:r>
    </w:p>
    <w:p w:rsidR="002F53AC" w:rsidRPr="00C32021" w:rsidRDefault="00CB6FCA" w:rsidP="00CD0E6F">
      <w:pPr>
        <w:widowControl w:val="0"/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32021">
        <w:rPr>
          <w:rFonts w:ascii="Times New Roman" w:hAnsi="Times New Roman"/>
          <w:sz w:val="24"/>
          <w:szCs w:val="24"/>
        </w:rPr>
        <w:t xml:space="preserve">Проектирование программы модуля 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0615D1" w:rsidRPr="000615D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C32021">
        <w:rPr>
          <w:rFonts w:ascii="Times New Roman" w:hAnsi="Times New Roman"/>
          <w:sz w:val="24"/>
          <w:szCs w:val="24"/>
        </w:rPr>
        <w:t xml:space="preserve">осуществлено в рамках системного, </w:t>
      </w:r>
      <w:proofErr w:type="spellStart"/>
      <w:r w:rsidRPr="00C32021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, личностно-ориентированного подходов. Системный подход обеспечивает взаимосвязь всех компонентов модуля (базовая дисциплина, дисциплины по выбору).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</w:t>
      </w:r>
      <w:proofErr w:type="spellStart"/>
      <w:r w:rsidRPr="00C32021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C32021">
        <w:rPr>
          <w:rFonts w:ascii="Times New Roman" w:hAnsi="Times New Roman"/>
          <w:sz w:val="24"/>
          <w:szCs w:val="24"/>
        </w:rPr>
        <w:t xml:space="preserve"> подход обеспечивает включение студентов в коммуникативную деятельность, создает необходимые условия для поэтапного овладения навыками использования речевого этикета согласно национальным особенностям культуры страны изучаемого языка в ситуациях различных сфер общения. </w:t>
      </w:r>
      <w:proofErr w:type="spellStart"/>
      <w:r w:rsidR="00021AFF" w:rsidRPr="00C32021">
        <w:rPr>
          <w:rFonts w:ascii="Times New Roman" w:hAnsi="Times New Roman"/>
          <w:sz w:val="24"/>
          <w:szCs w:val="24"/>
        </w:rPr>
        <w:t>Личностностно</w:t>
      </w:r>
      <w:proofErr w:type="spellEnd"/>
      <w:r w:rsidR="00021AFF" w:rsidRPr="00C32021">
        <w:rPr>
          <w:rFonts w:ascii="Times New Roman" w:hAnsi="Times New Roman"/>
          <w:sz w:val="24"/>
          <w:szCs w:val="24"/>
        </w:rPr>
        <w:t xml:space="preserve">-ориентированный подход при организации образовательного процесса, что означает направленность на личность студентов. Согласно основным положениям </w:t>
      </w:r>
      <w:proofErr w:type="spellStart"/>
      <w:r w:rsidR="00021AFF" w:rsidRPr="00C32021">
        <w:rPr>
          <w:rFonts w:ascii="Times New Roman" w:hAnsi="Times New Roman"/>
          <w:sz w:val="24"/>
          <w:szCs w:val="24"/>
        </w:rPr>
        <w:t>компетентностного</w:t>
      </w:r>
      <w:proofErr w:type="spellEnd"/>
      <w:r w:rsidR="00021AFF" w:rsidRPr="00C32021">
        <w:rPr>
          <w:rFonts w:ascii="Times New Roman" w:hAnsi="Times New Roman"/>
          <w:sz w:val="24"/>
          <w:szCs w:val="24"/>
        </w:rPr>
        <w:t xml:space="preserve"> подхода, реализация модуля направлена на формирование у обучающихся способности </w:t>
      </w:r>
      <w:proofErr w:type="gramStart"/>
      <w:r w:rsidR="00021AFF" w:rsidRPr="00C32021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021AFF" w:rsidRPr="00C32021">
        <w:rPr>
          <w:rFonts w:ascii="Times New Roman" w:hAnsi="Times New Roman"/>
          <w:sz w:val="24"/>
          <w:szCs w:val="24"/>
        </w:rPr>
        <w:t xml:space="preserve"> профессиональную деятельность в соответствии с предъявляемыми современными нормами и с учетом инновационных технологий и средств обучения иностранному языку. Контекстный подход заключается в моделировании и проигрывании ситуаций, воспроизводящих реальные условия научной, производственной деятельности, связанной с обсуждением, выработкой и принятием совместных решений. Постановка проблемных вопросов, создание учебных проблемных ситуаций стимулирует активную познавательную деятельность студентов и способствует повышению мотивации.</w:t>
      </w:r>
    </w:p>
    <w:p w:rsidR="00DB597C" w:rsidRPr="00C32021" w:rsidRDefault="00DB597C" w:rsidP="00550EBA">
      <w:pPr>
        <w:widowControl w:val="0"/>
        <w:shd w:val="clear" w:color="auto" w:fill="FFFFFF"/>
        <w:suppressAutoHyphens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C32021" w:rsidRDefault="00DB597C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32021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CE154F" w:rsidRPr="00C32021" w:rsidRDefault="00CE154F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C32021">
        <w:rPr>
          <w:rFonts w:ascii="Times New Roman" w:hAnsi="Times New Roman"/>
          <w:b/>
          <w:sz w:val="24"/>
          <w:szCs w:val="24"/>
        </w:rPr>
        <w:t>целью</w:t>
      </w:r>
      <w:r w:rsidRPr="00C32021">
        <w:rPr>
          <w:rFonts w:ascii="Times New Roman" w:hAnsi="Times New Roman"/>
          <w:sz w:val="24"/>
          <w:szCs w:val="24"/>
        </w:rPr>
        <w:t xml:space="preserve">: создать условия для </w:t>
      </w:r>
      <w:r w:rsidR="00046D5C" w:rsidRPr="00C32021">
        <w:rPr>
          <w:rFonts w:ascii="Times New Roman" w:hAnsi="Times New Roman"/>
          <w:sz w:val="24"/>
          <w:szCs w:val="24"/>
        </w:rPr>
        <w:t>формирования</w:t>
      </w:r>
      <w:r w:rsidRPr="00C32021">
        <w:rPr>
          <w:rFonts w:ascii="Times New Roman" w:hAnsi="Times New Roman"/>
          <w:sz w:val="24"/>
          <w:szCs w:val="24"/>
        </w:rPr>
        <w:t xml:space="preserve"> знаний об основных закономерностях функционирования современного английского языка, правилами речевого общения в профессиональной сфере, и умения применять полученные знания в профессиональных и научных целях, а также для решения задач межличностного и межкультурного общения.</w:t>
      </w:r>
    </w:p>
    <w:p w:rsidR="00CE154F" w:rsidRPr="00C32021" w:rsidRDefault="00CE154F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32021">
        <w:rPr>
          <w:rFonts w:ascii="Times New Roman" w:hAnsi="Times New Roman"/>
          <w:b/>
          <w:sz w:val="24"/>
          <w:szCs w:val="24"/>
        </w:rPr>
        <w:t>задачи</w:t>
      </w:r>
      <w:r w:rsidRPr="00C32021">
        <w:rPr>
          <w:rFonts w:ascii="Times New Roman" w:hAnsi="Times New Roman"/>
          <w:sz w:val="24"/>
          <w:szCs w:val="24"/>
        </w:rPr>
        <w:t>:</w:t>
      </w:r>
    </w:p>
    <w:p w:rsidR="00CE154F" w:rsidRPr="00C32021" w:rsidRDefault="00CE154F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1. Способствовать формированию у студентов представлений об основных закономерностях функционирования современного английского языка; </w:t>
      </w:r>
    </w:p>
    <w:p w:rsidR="00CE154F" w:rsidRPr="00C32021" w:rsidRDefault="00CE154F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>2. Обеспечить условия для освоения лексической систем и грамматического строя английского языка, их изменений на протяжении истории развития языка и установления причинных связей, управляющих данными изменениями.</w:t>
      </w:r>
    </w:p>
    <w:p w:rsidR="0000593E" w:rsidRPr="00C32021" w:rsidRDefault="00CE154F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hAnsi="Times New Roman"/>
          <w:sz w:val="24"/>
          <w:szCs w:val="24"/>
        </w:rPr>
        <w:t xml:space="preserve">3. Формировать у студентов стойкий интерес к приобретению дальнейших знаний и навыков в области </w:t>
      </w:r>
      <w:proofErr w:type="spellStart"/>
      <w:r w:rsidRPr="00C32021">
        <w:rPr>
          <w:rFonts w:ascii="Times New Roman" w:hAnsi="Times New Roman"/>
          <w:sz w:val="24"/>
          <w:szCs w:val="24"/>
        </w:rPr>
        <w:t>лингвострановедения</w:t>
      </w:r>
      <w:proofErr w:type="spellEnd"/>
      <w:r w:rsidRPr="00C32021">
        <w:rPr>
          <w:rFonts w:ascii="Times New Roman" w:hAnsi="Times New Roman"/>
          <w:sz w:val="24"/>
          <w:szCs w:val="24"/>
        </w:rPr>
        <w:t>.</w:t>
      </w:r>
    </w:p>
    <w:p w:rsidR="0000593E" w:rsidRPr="00C32021" w:rsidRDefault="0000593E" w:rsidP="00550EBA">
      <w:pPr>
        <w:widowControl w:val="0"/>
        <w:shd w:val="clear" w:color="auto" w:fill="FFFFFF"/>
        <w:tabs>
          <w:tab w:val="left" w:pos="1560"/>
          <w:tab w:val="left" w:pos="4635"/>
          <w:tab w:val="left" w:leader="underscore" w:pos="6415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C32021" w:rsidRDefault="00DB597C" w:rsidP="00410865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410865" w:rsidRPr="00C32021" w:rsidRDefault="00410865" w:rsidP="00410865">
      <w:pPr>
        <w:framePr w:hSpace="180" w:wrap="around" w:vAnchor="text" w:hAnchor="margin" w:y="178"/>
        <w:widowControl w:val="0"/>
        <w:tabs>
          <w:tab w:val="left" w:pos="318"/>
        </w:tabs>
        <w:suppressAutoHyphens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УК 1: Способен осуществлять поиск, критический анализ и синтез информации, применять системный подход для решения поставленных задач, </w:t>
      </w:r>
    </w:p>
    <w:p w:rsidR="00410865" w:rsidRPr="00C32021" w:rsidRDefault="00410865" w:rsidP="00410865">
      <w:pPr>
        <w:framePr w:hSpace="180" w:wrap="around" w:vAnchor="text" w:hAnchor="margin" w:y="178"/>
        <w:widowControl w:val="0"/>
        <w:tabs>
          <w:tab w:val="left" w:pos="318"/>
        </w:tabs>
        <w:suppressAutoHyphens/>
        <w:spacing w:after="0" w:line="360" w:lineRule="auto"/>
        <w:ind w:left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410865" w:rsidRDefault="001210C1" w:rsidP="00730286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70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УК-5: </w:t>
      </w:r>
      <w:proofErr w:type="gramStart"/>
      <w:r w:rsidRPr="001210C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1210C1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1F76FC" w:rsidRPr="00C32021" w:rsidRDefault="001F76FC" w:rsidP="00730286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708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УК-5.1. </w:t>
      </w:r>
      <w:proofErr w:type="gramStart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</w:t>
      </w:r>
    </w:p>
    <w:p w:rsidR="00410865" w:rsidRPr="00C32021" w:rsidRDefault="00410865" w:rsidP="00410865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ОПК-8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: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осуществлять педагогическую деятельность на основе специальных научных знаний</w:t>
      </w:r>
    </w:p>
    <w:p w:rsidR="00410865" w:rsidRPr="00C32021" w:rsidRDefault="00410865" w:rsidP="00410865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ОПК.8.1. Демонстрирует специальные научные знания в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т.ч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. в предметной области </w:t>
      </w:r>
    </w:p>
    <w:p w:rsidR="00410865" w:rsidRPr="00C32021" w:rsidRDefault="00410865" w:rsidP="00410865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ПК – 2: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Способен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применять современные информационно-коммуникационные технологии в учебном процессе</w:t>
      </w:r>
    </w:p>
    <w:p w:rsidR="00410865" w:rsidRPr="00C32021" w:rsidRDefault="00410865" w:rsidP="00410865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left="1123" w:right="13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ПК.2.2. Применяет электронные средства сопровождения образовательного процесса</w:t>
      </w:r>
    </w:p>
    <w:tbl>
      <w:tblPr>
        <w:tblpPr w:leftFromText="180" w:rightFromText="180" w:vertAnchor="text" w:horzAnchor="margin" w:tblpY="178"/>
        <w:tblW w:w="5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6"/>
        <w:gridCol w:w="2826"/>
        <w:gridCol w:w="2328"/>
        <w:gridCol w:w="2212"/>
        <w:gridCol w:w="2227"/>
      </w:tblGrid>
      <w:tr w:rsidR="007A2851" w:rsidRPr="00C32021" w:rsidTr="000E257A">
        <w:tc>
          <w:tcPr>
            <w:tcW w:w="803" w:type="dxa"/>
            <w:shd w:val="clear" w:color="auto" w:fill="auto"/>
          </w:tcPr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879" w:type="dxa"/>
            <w:shd w:val="clear" w:color="auto" w:fill="auto"/>
          </w:tcPr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E222AB" w:rsidRPr="00C32021" w:rsidRDefault="008C4529" w:rsidP="00550EBA">
            <w:pPr>
              <w:widowControl w:val="0"/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265" w:type="dxa"/>
          </w:tcPr>
          <w:p w:rsidR="00E222AB" w:rsidRPr="00C32021" w:rsidRDefault="00E222AB" w:rsidP="00550EB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7A2851" w:rsidRPr="00C32021" w:rsidTr="000E257A">
        <w:tc>
          <w:tcPr>
            <w:tcW w:w="803" w:type="dxa"/>
            <w:shd w:val="clear" w:color="auto" w:fill="auto"/>
          </w:tcPr>
          <w:p w:rsidR="00E222AB" w:rsidRPr="00C32021" w:rsidRDefault="00DB3D8E" w:rsidP="00550EB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7486348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2B619E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.-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79" w:type="dxa"/>
            <w:shd w:val="clear" w:color="auto" w:fill="auto"/>
          </w:tcPr>
          <w:p w:rsidR="00021AFF" w:rsidRPr="00C32021" w:rsidRDefault="00021AFF" w:rsidP="00550EBA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E222AB" w:rsidRPr="00C32021" w:rsidRDefault="00021AFF" w:rsidP="00550EBA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способность руководить учебно-исследовательской деятельностью 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503" w:type="dxa"/>
            <w:shd w:val="clear" w:color="auto" w:fill="auto"/>
          </w:tcPr>
          <w:p w:rsidR="00410865" w:rsidRPr="00C32021" w:rsidRDefault="00410865" w:rsidP="00410865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УК.1.3. </w:t>
            </w:r>
          </w:p>
          <w:p w:rsidR="00410865" w:rsidRPr="001F76FC" w:rsidRDefault="001F76FC" w:rsidP="00410865">
            <w:r w:rsidRPr="001F7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</w:t>
            </w:r>
            <w:r w:rsidR="00410865" w:rsidRPr="001F76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410865" w:rsidRPr="00C32021" w:rsidRDefault="00410865" w:rsidP="00410865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410865" w:rsidRPr="00C32021" w:rsidRDefault="00410865" w:rsidP="00410865"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</w:t>
            </w:r>
          </w:p>
          <w:p w:rsidR="008C4529" w:rsidRPr="00C32021" w:rsidRDefault="008C4529" w:rsidP="00550EBA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29" w:type="dxa"/>
          </w:tcPr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проблемного обучения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демонстрации и иллюстраций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спарринг-партнерство 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Интерактивная лекция 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Работа в малых группах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Обучающие игры (ролевые игры, имитации, деловые игры)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Исследовательский метод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моделирования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имитации прослушанного текста.</w:t>
            </w:r>
          </w:p>
          <w:p w:rsidR="00EF2CA1" w:rsidRPr="00C32021" w:rsidRDefault="00EF2CA1" w:rsidP="00550EB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использования полученных навыков в интонационном оформлении спонтанной речи.</w:t>
            </w:r>
          </w:p>
          <w:p w:rsidR="00E222AB" w:rsidRPr="00C32021" w:rsidRDefault="00E222AB" w:rsidP="00550EBA">
            <w:pPr>
              <w:widowControl w:val="0"/>
              <w:tabs>
                <w:tab w:val="left" w:pos="160"/>
                <w:tab w:val="left" w:pos="415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5" w:type="dxa"/>
          </w:tcPr>
          <w:p w:rsidR="00E222AB" w:rsidRPr="00C32021" w:rsidRDefault="0088264F" w:rsidP="008826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(сообщение)</w:t>
            </w:r>
          </w:p>
          <w:p w:rsidR="0088264F" w:rsidRPr="00C32021" w:rsidRDefault="0088264F" w:rsidP="008826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Тестовое задание</w:t>
            </w:r>
          </w:p>
          <w:p w:rsidR="00B6328D" w:rsidRPr="00C32021" w:rsidRDefault="00B6328D" w:rsidP="008826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  <w:p w:rsidR="00B6328D" w:rsidRPr="00C32021" w:rsidRDefault="00B6328D" w:rsidP="0088264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bookmarkEnd w:id="2"/>
    </w:tbl>
    <w:p w:rsidR="00DB597C" w:rsidRPr="00C32021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813E08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813E08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96191A" w:rsidRPr="00813E08" w:rsidRDefault="0096191A" w:rsidP="00550EB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Плесканюк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Татьяна Николаевна,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96191A" w:rsidRPr="00813E08" w:rsidRDefault="0096191A" w:rsidP="00550EB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96191A" w:rsidRPr="00813E08" w:rsidRDefault="0096191A" w:rsidP="00550EB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Аксенова М.В., </w:t>
      </w:r>
      <w:proofErr w:type="spell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ст</w:t>
      </w:r>
      <w:proofErr w:type="gramStart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>реподаватель</w:t>
      </w:r>
      <w:proofErr w:type="spellEnd"/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иноязычной профессиональной коммуникации</w:t>
      </w:r>
    </w:p>
    <w:p w:rsidR="0096191A" w:rsidRPr="00813E08" w:rsidRDefault="0096191A" w:rsidP="00550EB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Гусева Л.В., </w:t>
      </w:r>
      <w:proofErr w:type="spellStart"/>
      <w:r w:rsidR="00545B66"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="00545B66" w:rsidRPr="00813E08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545B66" w:rsidRPr="00813E08">
        <w:rPr>
          <w:rFonts w:ascii="Times New Roman" w:eastAsia="Times New Roman" w:hAnsi="Times New Roman"/>
          <w:sz w:val="24"/>
          <w:szCs w:val="24"/>
          <w:lang w:eastAsia="ru-RU"/>
        </w:rPr>
        <w:t>ед</w:t>
      </w:r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.н</w:t>
      </w:r>
      <w:proofErr w:type="spellEnd"/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DB597C" w:rsidRPr="00C32021" w:rsidRDefault="00563FB5" w:rsidP="00550EBA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813E08">
        <w:rPr>
          <w:rFonts w:ascii="Times New Roman" w:eastAsia="Times New Roman" w:hAnsi="Times New Roman"/>
          <w:sz w:val="24"/>
          <w:szCs w:val="24"/>
          <w:lang w:eastAsia="ru-RU"/>
        </w:rPr>
        <w:t xml:space="preserve">Орлова О.А., </w:t>
      </w:r>
      <w:proofErr w:type="spellStart"/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канд</w:t>
      </w:r>
      <w:proofErr w:type="gramStart"/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.ф</w:t>
      </w:r>
      <w:proofErr w:type="gramEnd"/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илол.н</w:t>
      </w:r>
      <w:proofErr w:type="spellEnd"/>
      <w:r w:rsidR="00F613C4" w:rsidRPr="00813E08">
        <w:rPr>
          <w:rFonts w:ascii="Times New Roman" w:eastAsia="Times New Roman" w:hAnsi="Times New Roman"/>
          <w:sz w:val="24"/>
          <w:szCs w:val="24"/>
          <w:lang w:eastAsia="ru-RU"/>
        </w:rPr>
        <w:t>, доцент кафедры иноязычной профессиональной коммуникации</w:t>
      </w:r>
    </w:p>
    <w:p w:rsidR="00DB597C" w:rsidRPr="00C32021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  <w:r w:rsidR="00F613C4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96191A" w:rsidRPr="00C32021" w:rsidRDefault="0096191A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AA724D" w:rsidRPr="00AA724D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» является обязательным в структуре программы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1B5453" w:rsidRPr="00C32021" w:rsidRDefault="001B5453" w:rsidP="00AA724D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Необходимым условием изучения данного модуля является уровень владения иностранным языком В2-С1 в соответствии с общеевропейской шкалой компетенций и прохождение предусмотренных учебным планов курсов лингвистического цикла, таких как  Теоретическая грамматика английского языка, дисциплин по выбору Основы научных исследований в лингвистике, Грамматика текста, Словообразование английского языка. А также входными </w:t>
      </w:r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>компетенциями</w:t>
      </w:r>
      <w:r w:rsidR="00410865"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410865" w:rsidRPr="00AA724D">
        <w:rPr>
          <w:rFonts w:ascii="Times New Roman" w:eastAsia="Times New Roman" w:hAnsi="Times New Roman"/>
          <w:sz w:val="24"/>
          <w:szCs w:val="24"/>
          <w:lang w:eastAsia="ru-RU"/>
        </w:rPr>
        <w:t>совершенствующиеся</w:t>
      </w:r>
      <w:proofErr w:type="gramEnd"/>
      <w:r w:rsidR="00410865"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рассматриваемого модуля,</w:t>
      </w:r>
      <w:r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являются: </w:t>
      </w:r>
      <w:r w:rsidR="006B042A"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УК 1:  </w:t>
      </w:r>
      <w:proofErr w:type="gramStart"/>
      <w:r w:rsidR="006B042A" w:rsidRPr="00AA724D">
        <w:rPr>
          <w:rFonts w:ascii="Times New Roman" w:eastAsia="Times New Roman" w:hAnsi="Times New Roman"/>
          <w:sz w:val="24"/>
          <w:szCs w:val="24"/>
          <w:lang w:eastAsia="ru-RU"/>
        </w:rPr>
        <w:t>(Способен осуществлять поиск, критический анализ и синтез информации, применять системный подход для решения поставленных задач), УК-</w:t>
      </w:r>
      <w:r w:rsidR="00AA724D" w:rsidRPr="00AA724D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6B042A" w:rsidRPr="00AA724D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AA724D" w:rsidRPr="00AA724D">
        <w:rPr>
          <w:rFonts w:ascii="Times New Roman" w:eastAsia="Times New Roman" w:hAnsi="Times New Roman"/>
          <w:sz w:val="24"/>
          <w:szCs w:val="24"/>
          <w:lang w:eastAsia="ru-RU"/>
        </w:rPr>
        <w:t>Способен воспринимать межкультурное разнообразие общества в социально-историческом, этическом и философском контекстах</w:t>
      </w:r>
      <w:r w:rsidR="006B042A" w:rsidRPr="00AA724D">
        <w:rPr>
          <w:rFonts w:ascii="Times New Roman" w:eastAsia="Times New Roman" w:hAnsi="Times New Roman"/>
          <w:sz w:val="24"/>
          <w:szCs w:val="24"/>
          <w:lang w:eastAsia="ru-RU"/>
        </w:rPr>
        <w:t>), ОПК-8</w:t>
      </w:r>
      <w:r w:rsidR="006B042A" w:rsidRPr="00C32021">
        <w:rPr>
          <w:rFonts w:ascii="Times New Roman" w:eastAsia="Times New Roman" w:hAnsi="Times New Roman"/>
          <w:sz w:val="24"/>
          <w:szCs w:val="24"/>
          <w:lang w:eastAsia="ru-RU"/>
        </w:rPr>
        <w:tab/>
        <w:t>(Способен осуществлять педагогическую деятельность на основе специальных научных знаний), ПК – 2 (Способен применять современные информационно-коммуникационные технологии в учебном процессе)</w:t>
      </w:r>
      <w:r w:rsidR="000240DD"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DB597C" w:rsidRPr="00C32021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FF2476" w:rsidRPr="00C32021" w:rsidRDefault="00FF2476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F2476" w:rsidRPr="00C32021" w:rsidRDefault="00FF2476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FF2476" w:rsidRPr="00C32021" w:rsidTr="00C75C3F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</w:t>
            </w: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.е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FF2476" w:rsidRPr="00C32021" w:rsidTr="00C75C3F">
        <w:trPr>
          <w:trHeight w:hRule="exact" w:val="27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AA724D" w:rsidP="00AA724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216</w:t>
            </w:r>
            <w:r w:rsidR="00FF247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FF2476" w:rsidRPr="00C32021" w:rsidTr="00C75C3F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AA724D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108/3</w:t>
            </w:r>
          </w:p>
        </w:tc>
      </w:tr>
      <w:tr w:rsidR="00FF2476" w:rsidRPr="00C32021" w:rsidTr="00C75C3F">
        <w:trPr>
          <w:trHeight w:hRule="exact" w:val="351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1F76FC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  <w:r w:rsidR="00AA72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FF2476" w:rsidRPr="00C32021" w:rsidTr="00C75C3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FF2476" w:rsidRPr="00C32021" w:rsidTr="00C75C3F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2476" w:rsidRPr="00C32021" w:rsidRDefault="00FF2476" w:rsidP="00C75C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</w:tr>
    </w:tbl>
    <w:p w:rsidR="00FF2476" w:rsidRPr="00C32021" w:rsidRDefault="00FF2476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1A2" w:rsidRPr="00C32021" w:rsidRDefault="002A61A2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61A2" w:rsidRPr="00C32021" w:rsidRDefault="002A61A2" w:rsidP="00550EBA">
      <w:pPr>
        <w:widowControl w:val="0"/>
        <w:shd w:val="clear" w:color="auto" w:fill="FFFFFF"/>
        <w:tabs>
          <w:tab w:val="left" w:pos="1123"/>
        </w:tabs>
        <w:suppressAutoHyphens/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C32021" w:rsidSect="00776F6F">
          <w:footerReference w:type="default" r:id="rId10"/>
          <w:footerReference w:type="first" r:id="rId11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C32021" w:rsidRDefault="00DB597C" w:rsidP="00550EBA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C32021" w:rsidRDefault="00DB597C" w:rsidP="00550EBA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367D0" w:rsidRPr="000615D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C32021" w:rsidRDefault="00DB597C" w:rsidP="00550EBA">
      <w:pPr>
        <w:widowControl w:val="0"/>
        <w:shd w:val="clear" w:color="auto" w:fill="FFFFFF"/>
        <w:tabs>
          <w:tab w:val="left" w:pos="814"/>
        </w:tabs>
        <w:suppressAutoHyphens/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3333"/>
        <w:gridCol w:w="852"/>
        <w:gridCol w:w="1276"/>
        <w:gridCol w:w="1134"/>
        <w:gridCol w:w="993"/>
        <w:gridCol w:w="992"/>
        <w:gridCol w:w="1137"/>
        <w:gridCol w:w="1274"/>
        <w:gridCol w:w="1277"/>
      </w:tblGrid>
      <w:tr w:rsidR="00F30796" w:rsidRPr="00C32021" w:rsidTr="00C75C3F">
        <w:trPr>
          <w:trHeight w:val="302"/>
        </w:trPr>
        <w:tc>
          <w:tcPr>
            <w:tcW w:w="2122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281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168" w:type="dxa"/>
            <w:gridSpan w:val="5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20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55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258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F30796" w:rsidRPr="00C32021" w:rsidTr="00C75C3F">
        <w:tc>
          <w:tcPr>
            <w:tcW w:w="2122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74" w:type="dxa"/>
            <w:gridSpan w:val="2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78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77" w:type="dxa"/>
            <w:vMerge w:val="restart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2122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281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vMerge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17" w:type="dxa"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978" w:type="dxa"/>
            <w:vMerge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vMerge/>
            <w:shd w:val="clear" w:color="auto" w:fill="auto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vMerge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14204" w:type="dxa"/>
            <w:gridSpan w:val="10"/>
            <w:shd w:val="clear" w:color="auto" w:fill="auto"/>
            <w:vAlign w:val="center"/>
          </w:tcPr>
          <w:p w:rsidR="00F30796" w:rsidRPr="00C32021" w:rsidRDefault="00F30796" w:rsidP="00C42B20">
            <w:pPr>
              <w:numPr>
                <w:ilvl w:val="0"/>
                <w:numId w:val="6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F30796" w:rsidRPr="00C32021" w:rsidTr="00C75C3F">
        <w:tc>
          <w:tcPr>
            <w:tcW w:w="2122" w:type="dxa"/>
            <w:shd w:val="clear" w:color="auto" w:fill="auto"/>
            <w:vAlign w:val="center"/>
          </w:tcPr>
          <w:p w:rsidR="00F30796" w:rsidRPr="00C32021" w:rsidRDefault="00F30796" w:rsidP="0030570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305709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0796" w:rsidRPr="00C32021" w:rsidRDefault="00F30796" w:rsidP="00C75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Лингвострановедение</w:t>
            </w:r>
            <w:proofErr w:type="spellEnd"/>
          </w:p>
        </w:tc>
        <w:tc>
          <w:tcPr>
            <w:tcW w:w="839" w:type="dxa"/>
            <w:shd w:val="clear" w:color="auto" w:fill="auto"/>
            <w:vAlign w:val="center"/>
          </w:tcPr>
          <w:p w:rsidR="00F30796" w:rsidRPr="00C32021" w:rsidRDefault="00F30796" w:rsidP="00CB0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0796" w:rsidRPr="00C32021" w:rsidRDefault="00CB717A" w:rsidP="0030570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(1</w:t>
            </w:r>
            <w:r w:rsidR="003057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л, 20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0796" w:rsidRPr="00C32021" w:rsidRDefault="005E61C5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</w:tc>
        <w:tc>
          <w:tcPr>
            <w:tcW w:w="1120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2122" w:type="dxa"/>
            <w:shd w:val="clear" w:color="auto" w:fill="auto"/>
          </w:tcPr>
          <w:p w:rsidR="00F30796" w:rsidRPr="00C32021" w:rsidRDefault="009367D0" w:rsidP="00C75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К.М.11</w:t>
            </w:r>
            <w:r w:rsidR="00F30796"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0796" w:rsidRPr="00C32021" w:rsidRDefault="007F387D" w:rsidP="007F387D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языка (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английск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ий язык)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0796" w:rsidRPr="00C32021" w:rsidRDefault="005E61C5" w:rsidP="00CB047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0796" w:rsidRPr="00C32021" w:rsidRDefault="005E61C5" w:rsidP="007F38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 w:rsidR="007F3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л, </w:t>
            </w:r>
            <w:r w:rsidR="007F387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  <w:r w:rsidR="00F30796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796" w:rsidRPr="00C32021" w:rsidRDefault="00CB047F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0796" w:rsidRPr="00C32021" w:rsidRDefault="00CB047F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0796" w:rsidRPr="00C32021" w:rsidRDefault="005E61C5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14204" w:type="dxa"/>
            <w:gridSpan w:val="10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 из 3)</w:t>
            </w:r>
          </w:p>
        </w:tc>
      </w:tr>
      <w:tr w:rsidR="00F30796" w:rsidRPr="00C32021" w:rsidTr="00C75C3F">
        <w:tc>
          <w:tcPr>
            <w:tcW w:w="2122" w:type="dxa"/>
            <w:shd w:val="clear" w:color="auto" w:fill="auto"/>
          </w:tcPr>
          <w:p w:rsidR="00F30796" w:rsidRPr="00C32021" w:rsidRDefault="00F30796" w:rsidP="007F3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7F387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0796" w:rsidRPr="00C32021" w:rsidRDefault="007F387D" w:rsidP="00C75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Зарубежная литература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047F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(л)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796" w:rsidRPr="00C32021" w:rsidRDefault="008553D0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0796" w:rsidRPr="00C32021" w:rsidRDefault="008553D0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F30796" w:rsidRPr="00C32021" w:rsidRDefault="00F30796" w:rsidP="00C75C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2122" w:type="dxa"/>
            <w:shd w:val="clear" w:color="auto" w:fill="auto"/>
          </w:tcPr>
          <w:p w:rsidR="00F30796" w:rsidRPr="00C32021" w:rsidRDefault="00F30796" w:rsidP="007F387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7F387D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.ДВ.01.02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0796" w:rsidRPr="00C32021" w:rsidRDefault="007F387D" w:rsidP="00C75C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Древнегреческий язык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CB047F"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(л)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F30796" w:rsidRPr="00C32021" w:rsidRDefault="008553D0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8" w:type="dxa"/>
            <w:shd w:val="clear" w:color="auto" w:fill="auto"/>
            <w:vAlign w:val="center"/>
          </w:tcPr>
          <w:p w:rsidR="00F30796" w:rsidRPr="00C32021" w:rsidRDefault="008553D0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7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КП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-1</w:t>
            </w:r>
          </w:p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F30796" w:rsidRPr="00C32021" w:rsidTr="00C75C3F">
        <w:tc>
          <w:tcPr>
            <w:tcW w:w="14204" w:type="dxa"/>
            <w:gridSpan w:val="10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аттестация</w:t>
            </w:r>
          </w:p>
        </w:tc>
      </w:tr>
      <w:tr w:rsidR="00F30796" w:rsidRPr="00C32021" w:rsidTr="00C75C3F">
        <w:tc>
          <w:tcPr>
            <w:tcW w:w="2122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К.М.12.05(К)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F30796" w:rsidRPr="00C32021" w:rsidRDefault="00813E08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813E0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"Лингвистика и культура"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8" w:type="dxa"/>
            <w:shd w:val="clear" w:color="auto" w:fill="auto"/>
            <w:vAlign w:val="center"/>
          </w:tcPr>
          <w:p w:rsidR="00F30796" w:rsidRPr="00C32021" w:rsidRDefault="00F30796" w:rsidP="00C75C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C3202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оР-1</w:t>
            </w:r>
          </w:p>
        </w:tc>
      </w:tr>
    </w:tbl>
    <w:p w:rsidR="00DB597C" w:rsidRPr="00C32021" w:rsidRDefault="00DB597C" w:rsidP="00550EB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C32021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DB597C" w:rsidRPr="00C32021" w:rsidRDefault="00DB597C" w:rsidP="00550EBA">
      <w:pPr>
        <w:widowControl w:val="0"/>
        <w:suppressAutoHyphens/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DB597C" w:rsidRPr="00C32021" w:rsidRDefault="00DB597C" w:rsidP="00550EBA">
      <w:pPr>
        <w:widowControl w:val="0"/>
        <w:suppressAutoHyphens/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="00EF0AF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Аудиторные занятия имеют целью формирование иноязычной составляющей заявленной компетенции. 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аудированию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</w:t>
      </w:r>
      <w:r w:rsidR="00421418"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подразумевает коммуникативную 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внимательно воспринять заявленную преподавателем цель занятия;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– вести записи по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знаниевым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активно и адекватно выполнять тренировочные лексико-грамматические упражнения;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– фиксировать ошибки и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избегать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их повторного проявления;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– внимательно относится к оценочным комментариям, </w:t>
      </w:r>
      <w:proofErr w:type="gram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высказывать свою оценку</w:t>
      </w:r>
      <w:proofErr w:type="gram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по материалам и ответам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одногруппников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Рекомендуется иметь в виду коммуникативный характер 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несформированности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Самостоятельная работа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В модуле </w:t>
      </w:r>
      <w:r w:rsidR="00421418" w:rsidRPr="00C32021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EF0AF1"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="00421418" w:rsidRPr="00C32021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Основные виды самостоятельных работ включают в себя: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– работу с аудиоматериалами: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текстов, прослушивание ситуативных диалогов;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работу над письменной речью;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изучить цели задания;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– при работе с источниками выделять главное;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:rsidR="006B1D73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Контроль является эффективной формой обратной связи и предусматривает оценку успеваемости студентов, уровня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сформированности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тех или иных навыков, умений и компетенций. Его результаты позволяют предусмотреть действия преподавателя по повышению качества </w:t>
      </w:r>
      <w:proofErr w:type="spellStart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обученности</w:t>
      </w:r>
      <w:proofErr w:type="spellEnd"/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студентов. Контроль осуществляется во время аудиторных занятий после прохождения темы или раздела. </w:t>
      </w:r>
    </w:p>
    <w:p w:rsidR="00EB4D0C" w:rsidRPr="00C32021" w:rsidRDefault="006B1D73" w:rsidP="00550EBA">
      <w:pPr>
        <w:widowControl w:val="0"/>
        <w:suppressAutoHyphens/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32021">
        <w:rPr>
          <w:rFonts w:ascii="Times New Roman" w:eastAsia="Times New Roman" w:hAnsi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  <w:r w:rsidR="00EB4D0C" w:rsidRPr="00C32021">
        <w:rPr>
          <w:rFonts w:ascii="Times New Roman" w:hAnsi="Times New Roman"/>
          <w:sz w:val="24"/>
          <w:szCs w:val="24"/>
        </w:rPr>
        <w:t xml:space="preserve"> </w:t>
      </w:r>
    </w:p>
    <w:p w:rsidR="00831FC7" w:rsidRPr="00C32021" w:rsidRDefault="00831FC7" w:rsidP="00550EB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C32021" w:rsidRDefault="00DB597C" w:rsidP="00550EB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DB597C" w:rsidRPr="00C32021" w:rsidRDefault="00DB597C" w:rsidP="00550EB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AC7884" w:rsidRPr="00C32021" w:rsidRDefault="00DB597C" w:rsidP="00550EB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="00421418"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Лингвострановедение</w:t>
      </w:r>
      <w:proofErr w:type="spellEnd"/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  <w:r w:rsidR="00421418"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</w:p>
    <w:p w:rsidR="00213660" w:rsidRPr="00C50CB8" w:rsidRDefault="00213660" w:rsidP="0021366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13660" w:rsidRPr="00C50CB8" w:rsidRDefault="00213660" w:rsidP="00213660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highlight w:val="white"/>
        </w:rPr>
      </w:pPr>
      <w:r w:rsidRPr="00C50CB8">
        <w:rPr>
          <w:rFonts w:ascii="Times New Roman" w:hAnsi="Times New Roman"/>
          <w:sz w:val="24"/>
          <w:szCs w:val="24"/>
          <w:highlight w:val="white"/>
        </w:rPr>
        <w:t xml:space="preserve">Рабочая программа учебной дисциплины </w:t>
      </w:r>
      <w:r w:rsidRPr="00C50CB8">
        <w:rPr>
          <w:rFonts w:ascii="Times New Roman" w:hAnsi="Times New Roman"/>
          <w:sz w:val="24"/>
          <w:szCs w:val="24"/>
        </w:rPr>
        <w:t>«</w:t>
      </w:r>
      <w:proofErr w:type="spellStart"/>
      <w:r w:rsidRPr="00C50CB8">
        <w:rPr>
          <w:rFonts w:ascii="Times New Roman" w:hAnsi="Times New Roman"/>
          <w:sz w:val="24"/>
          <w:szCs w:val="24"/>
        </w:rPr>
        <w:t>Лингвострановедение</w:t>
      </w:r>
      <w:proofErr w:type="spellEnd"/>
      <w:r w:rsidRPr="00C50CB8">
        <w:rPr>
          <w:rFonts w:ascii="Times New Roman" w:hAnsi="Times New Roman"/>
          <w:sz w:val="24"/>
          <w:szCs w:val="24"/>
        </w:rPr>
        <w:t xml:space="preserve">» </w:t>
      </w:r>
      <w:r w:rsidRPr="00C50CB8">
        <w:rPr>
          <w:rFonts w:ascii="Times New Roman" w:hAnsi="Times New Roman"/>
          <w:sz w:val="24"/>
          <w:szCs w:val="24"/>
          <w:highlight w:val="white"/>
        </w:rPr>
        <w:t xml:space="preserve">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</w:t>
      </w:r>
      <w:proofErr w:type="gramStart"/>
      <w:r w:rsidRPr="00C50CB8">
        <w:rPr>
          <w:rFonts w:ascii="Times New Roman" w:hAnsi="Times New Roman"/>
          <w:sz w:val="24"/>
          <w:szCs w:val="24"/>
          <w:highlight w:val="white"/>
        </w:rPr>
        <w:t>Программа отражает основные положения ФГОС ВО 3+</w:t>
      </w:r>
      <w:r>
        <w:rPr>
          <w:rFonts w:ascii="Times New Roman" w:hAnsi="Times New Roman"/>
          <w:sz w:val="24"/>
          <w:szCs w:val="24"/>
          <w:highlight w:val="white"/>
        </w:rPr>
        <w:t>+</w:t>
      </w:r>
      <w:r w:rsidRPr="00C50CB8">
        <w:rPr>
          <w:rFonts w:ascii="Times New Roman" w:hAnsi="Times New Roman"/>
          <w:sz w:val="24"/>
          <w:szCs w:val="24"/>
          <w:highlight w:val="white"/>
        </w:rPr>
        <w:t xml:space="preserve">, нацеленного на подготовку высоко квалифицированных кадров. </w:t>
      </w:r>
      <w:proofErr w:type="gramEnd"/>
    </w:p>
    <w:p w:rsidR="00213660" w:rsidRPr="00C50CB8" w:rsidRDefault="00213660" w:rsidP="00213660">
      <w:pPr>
        <w:widowControl w:val="0"/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CB8">
        <w:rPr>
          <w:rFonts w:ascii="Times New Roman" w:hAnsi="Times New Roman"/>
          <w:sz w:val="24"/>
          <w:szCs w:val="24"/>
          <w:highlight w:val="white"/>
        </w:rPr>
        <w:t xml:space="preserve">Данная Программа рассчитана на курс обучения английскому языку общей трудоемкостью 2 зачётных (кредитных) единицы </w:t>
      </w:r>
      <w:r w:rsidRPr="00C50CB8">
        <w:rPr>
          <w:rFonts w:ascii="Times New Roman" w:hAnsi="Times New Roman"/>
          <w:sz w:val="24"/>
          <w:szCs w:val="24"/>
        </w:rPr>
        <w:t>(7</w:t>
      </w:r>
      <w:r>
        <w:rPr>
          <w:rFonts w:ascii="Times New Roman" w:hAnsi="Times New Roman"/>
          <w:sz w:val="24"/>
          <w:szCs w:val="24"/>
        </w:rPr>
        <w:t>2</w:t>
      </w:r>
      <w:r w:rsidRPr="00C50CB8">
        <w:rPr>
          <w:rFonts w:ascii="Times New Roman" w:hAnsi="Times New Roman"/>
          <w:sz w:val="24"/>
          <w:szCs w:val="24"/>
        </w:rPr>
        <w:t xml:space="preserve"> </w:t>
      </w:r>
      <w:r w:rsidRPr="00C50CB8">
        <w:rPr>
          <w:rFonts w:ascii="Times New Roman" w:hAnsi="Times New Roman"/>
          <w:sz w:val="24"/>
          <w:szCs w:val="24"/>
          <w:highlight w:val="white"/>
        </w:rPr>
        <w:t xml:space="preserve">академических часа: </w:t>
      </w:r>
      <w:r>
        <w:rPr>
          <w:rFonts w:ascii="Times New Roman" w:hAnsi="Times New Roman"/>
          <w:sz w:val="24"/>
          <w:szCs w:val="24"/>
          <w:highlight w:val="white"/>
        </w:rPr>
        <w:t>36</w:t>
      </w:r>
      <w:r w:rsidRPr="00C50CB8">
        <w:rPr>
          <w:rFonts w:ascii="Times New Roman" w:hAnsi="Times New Roman"/>
          <w:sz w:val="24"/>
          <w:szCs w:val="24"/>
          <w:highlight w:val="white"/>
        </w:rPr>
        <w:t xml:space="preserve"> часов контактной работы, в </w:t>
      </w:r>
      <w:proofErr w:type="spellStart"/>
      <w:r w:rsidRPr="00C50CB8">
        <w:rPr>
          <w:rFonts w:ascii="Times New Roman" w:hAnsi="Times New Roman"/>
          <w:sz w:val="24"/>
          <w:szCs w:val="24"/>
          <w:highlight w:val="white"/>
        </w:rPr>
        <w:t>т.ч</w:t>
      </w:r>
      <w:proofErr w:type="spellEnd"/>
      <w:r w:rsidRPr="00C50CB8">
        <w:rPr>
          <w:rFonts w:ascii="Times New Roman" w:hAnsi="Times New Roman"/>
          <w:sz w:val="24"/>
          <w:szCs w:val="24"/>
          <w:highlight w:val="white"/>
        </w:rPr>
        <w:t>. 1</w:t>
      </w:r>
      <w:r>
        <w:rPr>
          <w:rFonts w:ascii="Times New Roman" w:hAnsi="Times New Roman"/>
          <w:sz w:val="24"/>
          <w:szCs w:val="24"/>
          <w:highlight w:val="white"/>
        </w:rPr>
        <w:t>6 лекционных</w:t>
      </w:r>
      <w:r w:rsidRPr="00C50CB8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36 часов</w:t>
      </w:r>
      <w:r w:rsidRPr="00C50CB8">
        <w:rPr>
          <w:rFonts w:ascii="Times New Roman" w:hAnsi="Times New Roman"/>
          <w:sz w:val="24"/>
          <w:szCs w:val="24"/>
          <w:highlight w:val="white"/>
        </w:rPr>
        <w:t xml:space="preserve"> самостоятельной работы). </w:t>
      </w:r>
    </w:p>
    <w:p w:rsidR="00213660" w:rsidRPr="00C50CB8" w:rsidRDefault="00213660" w:rsidP="0021366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50CB8">
        <w:rPr>
          <w:rFonts w:ascii="Times New Roman" w:hAnsi="Times New Roman"/>
          <w:sz w:val="24"/>
          <w:szCs w:val="24"/>
        </w:rPr>
        <w:t>Данная дисциплина призвана сформировать у студентов необходимые навыки и умения, которые лягут в основу изучения английского языка на старших курсах, а также будут использоваться в дальнейшем при изучении лингвистических  дисциплин.</w:t>
      </w:r>
    </w:p>
    <w:p w:rsidR="00213660" w:rsidRPr="00C50CB8" w:rsidRDefault="00213660" w:rsidP="00213660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hAnsi="Times New Roman"/>
          <w:sz w:val="24"/>
          <w:szCs w:val="24"/>
          <w:highlight w:val="white"/>
        </w:rPr>
        <w:t xml:space="preserve">Целевая группа данного курса - студенты 3 курса </w:t>
      </w:r>
      <w:proofErr w:type="spellStart"/>
      <w:r w:rsidRPr="00C50CB8">
        <w:rPr>
          <w:rFonts w:ascii="Times New Roman" w:hAnsi="Times New Roman"/>
          <w:sz w:val="24"/>
          <w:szCs w:val="24"/>
          <w:highlight w:val="white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Pr="00C50CB8">
        <w:rPr>
          <w:rFonts w:ascii="Times New Roman" w:eastAsia="Times New Roman" w:hAnsi="Times New Roman"/>
          <w:sz w:val="24"/>
          <w:szCs w:val="24"/>
          <w:lang w:eastAsia="ru-RU"/>
        </w:rPr>
        <w:t>Лингвострановедение</w:t>
      </w:r>
      <w:proofErr w:type="spellEnd"/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» </w:t>
      </w:r>
      <w:r w:rsidRPr="00C50CB8">
        <w:rPr>
          <w:rFonts w:ascii="Times New Roman" w:hAnsi="Times New Roman"/>
          <w:sz w:val="24"/>
          <w:szCs w:val="24"/>
        </w:rPr>
        <w:t>является базовой дисциплиной модуля «</w:t>
      </w:r>
      <w:r w:rsidR="00325046">
        <w:rPr>
          <w:rFonts w:ascii="Times New Roman" w:hAnsi="Times New Roman"/>
          <w:sz w:val="24"/>
          <w:szCs w:val="24"/>
        </w:rPr>
        <w:t>К.М.11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2DAB">
        <w:rPr>
          <w:rFonts w:ascii="Times New Roman" w:hAnsi="Times New Roman"/>
          <w:sz w:val="24"/>
          <w:szCs w:val="24"/>
        </w:rPr>
        <w:t>Лингвистика и культура</w:t>
      </w:r>
      <w:r w:rsidRPr="00C50CB8">
        <w:rPr>
          <w:rFonts w:ascii="Times New Roman" w:hAnsi="Times New Roman"/>
          <w:sz w:val="24"/>
          <w:szCs w:val="24"/>
        </w:rPr>
        <w:t>»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Цель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дисциплины: 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создать условия для формирования системы знаний по истории, 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>географии, о государственном устройстве, культуре, быте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, традициях народов, говорящих на изучаемом языке. Основываясь на концептуальной и культурологической информации о странах изучаемого языка, их истории, социально-культурных особенностях, традициях и быте, проследить связь с лингвистикой в плане отражения в языке всех явлений, которые относится к истории и культуре носителей данного языка.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Задачи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дисциплины: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по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знаком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t>ить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студентов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с</w:t>
      </w:r>
      <w:r w:rsidRPr="00CC0CE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прием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ами</w:t>
      </w:r>
      <w:r w:rsidRPr="00CC0CE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способ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ами</w:t>
      </w:r>
      <w:r w:rsidRPr="00CC0CE4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включения ознакомительно-познавательного потенциала языка в процесс преподавания этого языка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сф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ормирова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t>ть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систем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знаний, необходимых для интеграции обучаемых в систему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мировой и национальных культур;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развить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воспитательн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ую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, образовательн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ую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и развивающ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ую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направленност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ь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содержания обучения за счет использования лингвострановедческого подхода к отбору и организации учебного материала. </w:t>
      </w:r>
      <w:proofErr w:type="gramStart"/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При таком подходе иностранный язык усваивается в тесной связи с историей и культурой страны изучаемого языка, что позволяет заложить прочные основы, необходимые будущему бакалавру для участия в непосредственном и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опосредованном диалоге культур;</w:t>
      </w:r>
      <w:proofErr w:type="gramEnd"/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и</w:t>
      </w:r>
      <w:r w:rsidRPr="00486D39">
        <w:rPr>
          <w:rFonts w:ascii="Times New Roman" w:eastAsia="Times New Roman" w:hAnsi="Times New Roman"/>
          <w:iCs/>
          <w:sz w:val="24"/>
          <w:szCs w:val="24"/>
          <w:lang w:eastAsia="ru-RU"/>
        </w:rPr>
        <w:t>зучить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вопрос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ы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, связанны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е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с пониманием национально – исторических особенностей </w:t>
      </w:r>
      <w:proofErr w:type="spellStart"/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социокультуры</w:t>
      </w:r>
      <w:proofErr w:type="spellEnd"/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, где сам язык выступает источником сведений об истории и к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ультуре страны изучаемого языка;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360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 н</w:t>
      </w:r>
      <w:r w:rsidRPr="005063C7">
        <w:rPr>
          <w:rFonts w:ascii="Times New Roman" w:eastAsia="Times New Roman" w:hAnsi="Times New Roman"/>
          <w:iCs/>
          <w:sz w:val="24"/>
          <w:szCs w:val="24"/>
          <w:lang w:eastAsia="ru-RU"/>
        </w:rPr>
        <w:t>аучить использовать лингвострановедческие знания для формирования и развития социокультурной компетенции при решении задач реального межкультурного общения</w:t>
      </w:r>
      <w:r w:rsidRPr="00C50CB8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213660" w:rsidRPr="00831FC7" w:rsidRDefault="00213660" w:rsidP="00213660">
      <w:pPr>
        <w:pStyle w:val="a4"/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31F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213660" w:rsidRPr="00831FC7" w:rsidRDefault="00213660" w:rsidP="00213660">
      <w:pPr>
        <w:pStyle w:val="a4"/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157"/>
        <w:gridCol w:w="1885"/>
        <w:gridCol w:w="1160"/>
        <w:gridCol w:w="2031"/>
        <w:gridCol w:w="2088"/>
        <w:gridCol w:w="1533"/>
      </w:tblGrid>
      <w:tr w:rsidR="00213660" w:rsidRPr="00C50CB8" w:rsidTr="00325046">
        <w:trPr>
          <w:trHeight w:val="385"/>
        </w:trPr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13660" w:rsidRPr="00C50CB8" w:rsidTr="00325046">
        <w:trPr>
          <w:trHeight w:val="331"/>
        </w:trPr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ОР.-1</w:t>
            </w:r>
          </w:p>
        </w:tc>
        <w:tc>
          <w:tcPr>
            <w:tcW w:w="18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9073BB" w:rsidRDefault="00213660" w:rsidP="00325046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213660" w:rsidRPr="00C50CB8" w:rsidRDefault="00213660" w:rsidP="00325046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способность руководить учебно-исследовательской деятельностью </w:t>
            </w:r>
            <w:proofErr w:type="gramStart"/>
            <w:r w:rsidRPr="009073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1-1-1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способность к коммуникации в устной и письменной </w:t>
            </w:r>
            <w:proofErr w:type="gramStart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формах</w:t>
            </w:r>
            <w:proofErr w:type="gramEnd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УК-4.3</w:t>
            </w:r>
          </w:p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ОПК-8.1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Доклад (сообщение) </w:t>
            </w:r>
          </w:p>
        </w:tc>
      </w:tr>
    </w:tbl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529F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7"/>
        <w:gridCol w:w="858"/>
        <w:gridCol w:w="857"/>
        <w:gridCol w:w="1421"/>
        <w:gridCol w:w="1241"/>
        <w:gridCol w:w="860"/>
      </w:tblGrid>
      <w:tr w:rsidR="00213660" w:rsidRPr="00C50CB8" w:rsidTr="00325046">
        <w:trPr>
          <w:trHeight w:val="203"/>
        </w:trPr>
        <w:tc>
          <w:tcPr>
            <w:tcW w:w="46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13660" w:rsidRPr="00C50CB8" w:rsidTr="00325046">
        <w:trPr>
          <w:trHeight w:val="533"/>
        </w:trPr>
        <w:tc>
          <w:tcPr>
            <w:tcW w:w="46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1B2E33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3652D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Язык как отражение культуры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Теоретические основы </w:t>
            </w:r>
            <w:proofErr w:type="spellStart"/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лингвострановедения</w:t>
            </w:r>
            <w:proofErr w:type="spellEnd"/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Необходимые сведения из теории культуры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 Лексический фон. Фоновые особенности имен собственных.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1B2E33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Основные концепции соотношения языка и культуры в философии и лингвистике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D96A8A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Национально-культурная семантика фразеологизмов и идиом.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Невербальн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ая коммуникация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1B2E33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2.3. Национальное коммуникативное поведение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Лингвострановедческая </w:t>
            </w:r>
            <w:proofErr w:type="spellStart"/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семантизация</w:t>
            </w:r>
            <w:proofErr w:type="spellEnd"/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DA5405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2.5</w:t>
            </w:r>
            <w:r w:rsidRPr="001B2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Лингвострановедческая зрительная наглядность.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0C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13660" w:rsidRPr="00C50CB8" w:rsidTr="00325046">
        <w:trPr>
          <w:trHeight w:val="1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2.6. Примеры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страноведческой</w:t>
            </w:r>
            <w:proofErr w:type="gram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семантизации</w:t>
            </w:r>
            <w:proofErr w:type="spellEnd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материала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C50CB8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C50CB8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3660" w:rsidRPr="00C50CB8" w:rsidTr="00325046">
        <w:trPr>
          <w:trHeight w:val="357"/>
        </w:trPr>
        <w:tc>
          <w:tcPr>
            <w:tcW w:w="4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5529F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529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32504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213660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3660" w:rsidRPr="005529F0" w:rsidRDefault="00325046" w:rsidP="0032504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демонстрации и иллюстраций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спарринг-партнерство 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Интерактивная лекция 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Работа в малых группах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Обучающие игры (ролевые игры, имитации, деловые игры)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Исследовательский метод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моделирования</w:t>
      </w:r>
    </w:p>
    <w:p w:rsidR="00213660" w:rsidRPr="0098566C" w:rsidRDefault="00213660" w:rsidP="00C42B20">
      <w:pPr>
        <w:pStyle w:val="a4"/>
        <w:widowControl w:val="0"/>
        <w:numPr>
          <w:ilvl w:val="0"/>
          <w:numId w:val="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использования полученных навыков в интонационном оформлении спонтанной </w:t>
      </w:r>
      <w:r w:rsidRPr="0098566C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речи.</w:t>
      </w:r>
    </w:p>
    <w:p w:rsidR="00213660" w:rsidRPr="00C50CB8" w:rsidRDefault="00213660" w:rsidP="00213660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50CB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213660" w:rsidRPr="00CA3D62" w:rsidRDefault="00213660" w:rsidP="0021366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CA3D6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pPr w:leftFromText="180" w:rightFromText="180" w:vertAnchor="text" w:tblpY="1"/>
        <w:tblOverlap w:val="never"/>
        <w:tblW w:w="952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"/>
        <w:gridCol w:w="1815"/>
        <w:gridCol w:w="1842"/>
        <w:gridCol w:w="1417"/>
        <w:gridCol w:w="1080"/>
        <w:gridCol w:w="1047"/>
        <w:gridCol w:w="946"/>
        <w:gridCol w:w="850"/>
      </w:tblGrid>
      <w:tr w:rsidR="00213660" w:rsidRPr="00CA3D62" w:rsidTr="00325046">
        <w:trPr>
          <w:trHeight w:val="600"/>
        </w:trPr>
        <w:tc>
          <w:tcPr>
            <w:tcW w:w="528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15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Виды учебной деятельности </w:t>
            </w:r>
            <w:proofErr w:type="gramStart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80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4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96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213660" w:rsidRPr="00CA3D62" w:rsidTr="00325046">
        <w:trPr>
          <w:trHeight w:val="300"/>
        </w:trPr>
        <w:tc>
          <w:tcPr>
            <w:tcW w:w="528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0" w:type="dxa"/>
            <w:tcBorders>
              <w:bottom w:val="single" w:sz="2" w:space="0" w:color="000001"/>
              <w:right w:val="single" w:sz="2" w:space="0" w:color="000001"/>
            </w:tcBorders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13660" w:rsidRPr="00CA3D62" w:rsidTr="00325046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213660" w:rsidRPr="00CA3D62" w:rsidRDefault="00213660" w:rsidP="0032504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Лекции, семинары,</w:t>
            </w:r>
          </w:p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r w:rsidRPr="00CA3D6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тест</w:t>
            </w:r>
          </w:p>
          <w:p w:rsidR="00213660" w:rsidRPr="00CA3D62" w:rsidRDefault="00213660" w:rsidP="00325046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13660" w:rsidRPr="00CA3D62" w:rsidTr="00325046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.1.1.</w:t>
            </w: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семинары,</w:t>
            </w:r>
          </w:p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 (в </w:t>
            </w:r>
            <w:proofErr w:type="spellStart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в ЭИОС)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сообщение</w:t>
            </w:r>
          </w:p>
          <w:p w:rsidR="00213660" w:rsidRPr="00CA3D62" w:rsidRDefault="00213660" w:rsidP="0032504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13660" w:rsidRPr="00CA3D62" w:rsidTr="00325046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Итоговое тестирование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</w:tcPr>
          <w:p w:rsidR="00213660" w:rsidRPr="00CA3D62" w:rsidRDefault="00213660" w:rsidP="003250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13660" w:rsidRPr="00CA3D62" w:rsidTr="00325046">
        <w:trPr>
          <w:trHeight w:val="300"/>
        </w:trPr>
        <w:tc>
          <w:tcPr>
            <w:tcW w:w="5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1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660" w:rsidRPr="00CA3D62" w:rsidRDefault="00213660" w:rsidP="00325046">
            <w:pPr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13660" w:rsidRPr="00CA3D62" w:rsidRDefault="00213660" w:rsidP="00325046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A3D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213660" w:rsidRPr="00CA3D62" w:rsidRDefault="00213660" w:rsidP="002136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13660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33AF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33AF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13660" w:rsidRDefault="00213660" w:rsidP="00C42B20">
      <w:pPr>
        <w:pStyle w:val="a4"/>
        <w:widowControl w:val="0"/>
        <w:numPr>
          <w:ilvl w:val="0"/>
          <w:numId w:val="7"/>
        </w:numPr>
        <w:suppressAutoHyphens/>
        <w:ind w:left="567" w:hanging="28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33AF8">
        <w:rPr>
          <w:rFonts w:ascii="Times New Roman" w:hAnsi="Times New Roman"/>
          <w:sz w:val="24"/>
          <w:szCs w:val="24"/>
        </w:rPr>
        <w:t>Гумовская</w:t>
      </w:r>
      <w:proofErr w:type="spellEnd"/>
      <w:r w:rsidRPr="00233AF8">
        <w:rPr>
          <w:rFonts w:ascii="Times New Roman" w:hAnsi="Times New Roman"/>
          <w:sz w:val="24"/>
          <w:szCs w:val="24"/>
        </w:rPr>
        <w:t xml:space="preserve">, Г.Н. Английский язык профессионального общения=LSP: </w:t>
      </w:r>
      <w:proofErr w:type="spellStart"/>
      <w:r w:rsidRPr="00233AF8">
        <w:rPr>
          <w:rFonts w:ascii="Times New Roman" w:hAnsi="Times New Roman"/>
          <w:sz w:val="24"/>
          <w:szCs w:val="24"/>
        </w:rPr>
        <w:t>English</w:t>
      </w:r>
      <w:proofErr w:type="spellEnd"/>
      <w:r w:rsidRPr="00233A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3AF8">
        <w:rPr>
          <w:rFonts w:ascii="Times New Roman" w:hAnsi="Times New Roman"/>
          <w:sz w:val="24"/>
          <w:szCs w:val="24"/>
        </w:rPr>
        <w:t>for</w:t>
      </w:r>
      <w:proofErr w:type="spellEnd"/>
      <w:r w:rsidRPr="00233A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3AF8">
        <w:rPr>
          <w:rFonts w:ascii="Times New Roman" w:hAnsi="Times New Roman"/>
          <w:sz w:val="24"/>
          <w:szCs w:val="24"/>
        </w:rPr>
        <w:t>professional</w:t>
      </w:r>
      <w:proofErr w:type="spellEnd"/>
      <w:r w:rsidRPr="00233A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33AF8">
        <w:rPr>
          <w:rFonts w:ascii="Times New Roman" w:hAnsi="Times New Roman"/>
          <w:sz w:val="24"/>
          <w:szCs w:val="24"/>
        </w:rPr>
        <w:t>communication</w:t>
      </w:r>
      <w:proofErr w:type="spellEnd"/>
      <w:proofErr w:type="gramStart"/>
      <w:r w:rsidRPr="00233A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3AF8">
        <w:rPr>
          <w:rFonts w:ascii="Times New Roman" w:hAnsi="Times New Roman"/>
          <w:sz w:val="24"/>
          <w:szCs w:val="24"/>
        </w:rPr>
        <w:t xml:space="preserve"> учебное пособие / Г.Н. </w:t>
      </w:r>
      <w:proofErr w:type="spellStart"/>
      <w:r w:rsidRPr="00233AF8">
        <w:rPr>
          <w:rFonts w:ascii="Times New Roman" w:hAnsi="Times New Roman"/>
          <w:sz w:val="24"/>
          <w:szCs w:val="24"/>
        </w:rPr>
        <w:t>Гумовская</w:t>
      </w:r>
      <w:proofErr w:type="spellEnd"/>
      <w:r w:rsidRPr="00233AF8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233AF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33AF8">
        <w:rPr>
          <w:rFonts w:ascii="Times New Roman" w:hAnsi="Times New Roman"/>
          <w:sz w:val="24"/>
          <w:szCs w:val="24"/>
        </w:rPr>
        <w:t xml:space="preserve"> Издательство «Флинта», 2016. - 218 с. - </w:t>
      </w:r>
      <w:proofErr w:type="spellStart"/>
      <w:r w:rsidRPr="00233AF8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33AF8">
        <w:rPr>
          <w:rFonts w:ascii="Times New Roman" w:hAnsi="Times New Roman"/>
          <w:sz w:val="24"/>
          <w:szCs w:val="24"/>
        </w:rPr>
        <w:t>. в кн. - ISBN 978-5-9765-2846-8</w:t>
      </w:r>
      <w:proofErr w:type="gramStart"/>
      <w:r w:rsidRPr="00233AF8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33AF8">
        <w:rPr>
          <w:rFonts w:ascii="Times New Roman" w:hAnsi="Times New Roman"/>
          <w:sz w:val="24"/>
          <w:szCs w:val="24"/>
        </w:rPr>
        <w:t xml:space="preserve"> [Электронный ресурс]. - URL: </w:t>
      </w:r>
      <w:hyperlink r:id="rId12" w:history="1">
        <w:r w:rsidRPr="00C54E9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http://biblioclub.ru/index.php?page=book&amp;id=482145</w:t>
        </w:r>
      </w:hyperlink>
    </w:p>
    <w:p w:rsidR="00213660" w:rsidRPr="00233AF8" w:rsidRDefault="00213660" w:rsidP="00C42B20">
      <w:pPr>
        <w:pStyle w:val="a4"/>
        <w:widowControl w:val="0"/>
        <w:numPr>
          <w:ilvl w:val="0"/>
          <w:numId w:val="7"/>
        </w:numPr>
        <w:suppressAutoHyphens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Привалова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, </w:t>
      </w:r>
      <w:r>
        <w:rPr>
          <w:rFonts w:ascii="Times New Roman" w:hAnsi="Times New Roman"/>
          <w:sz w:val="24"/>
          <w:szCs w:val="24"/>
        </w:rPr>
        <w:t>Ю</w:t>
      </w:r>
      <w:r w:rsidRPr="007F5A17">
        <w:rPr>
          <w:rFonts w:ascii="Times New Roman" w:hAnsi="Times New Roman"/>
          <w:sz w:val="24"/>
          <w:szCs w:val="24"/>
          <w:lang w:val="en-GB"/>
        </w:rPr>
        <w:t>.</w:t>
      </w:r>
      <w:r>
        <w:rPr>
          <w:rFonts w:ascii="Times New Roman" w:hAnsi="Times New Roman"/>
          <w:sz w:val="24"/>
          <w:szCs w:val="24"/>
        </w:rPr>
        <w:t>В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. </w:t>
      </w:r>
      <w:r>
        <w:rPr>
          <w:rFonts w:ascii="Times New Roman" w:hAnsi="Times New Roman"/>
          <w:sz w:val="24"/>
          <w:szCs w:val="24"/>
          <w:lang w:val="en-US"/>
        </w:rPr>
        <w:t>English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is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my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cup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of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tea</w:t>
      </w:r>
      <w:r w:rsidRPr="007F5A17">
        <w:rPr>
          <w:rFonts w:ascii="Times New Roman" w:hAnsi="Times New Roman"/>
          <w:sz w:val="24"/>
          <w:szCs w:val="24"/>
          <w:lang w:val="en-GB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Part</w:t>
      </w:r>
      <w:proofErr w:type="spellEnd"/>
      <w:r>
        <w:rPr>
          <w:rFonts w:ascii="Times New Roman" w:hAnsi="Times New Roman"/>
          <w:sz w:val="24"/>
          <w:szCs w:val="24"/>
        </w:rPr>
        <w:t xml:space="preserve"> 2: учебное пособие / Ю.В. Привалова, В.П. Овчаренко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- 162 с. - ISBN 978-5-9275-2173-9; [Электронный ресурс]. - URL: </w:t>
      </w:r>
      <w:hyperlink r:id="rId13" w:history="1">
        <w:r>
          <w:rPr>
            <w:rStyle w:val="af5"/>
            <w:rFonts w:ascii="Times New Roman" w:hAnsi="Times New Roman"/>
            <w:sz w:val="24"/>
            <w:szCs w:val="24"/>
          </w:rPr>
          <w:t>http://biblioclub.ru/index.php?page=book&amp;id=493285</w:t>
        </w:r>
      </w:hyperlink>
    </w:p>
    <w:p w:rsidR="00213660" w:rsidRDefault="00213660" w:rsidP="00213660">
      <w:pPr>
        <w:widowControl w:val="0"/>
        <w:suppressAutoHyphens/>
        <w:ind w:firstLine="540"/>
        <w:jc w:val="both"/>
        <w:rPr>
          <w:rFonts w:ascii="Times New Roman" w:hAnsi="Times New Roman"/>
          <w:i/>
          <w:sz w:val="24"/>
          <w:szCs w:val="24"/>
        </w:rPr>
      </w:pPr>
      <w:r w:rsidRPr="00233AF8">
        <w:rPr>
          <w:rFonts w:ascii="Times New Roman" w:hAnsi="Times New Roman"/>
          <w:i/>
          <w:sz w:val="24"/>
          <w:szCs w:val="24"/>
        </w:rPr>
        <w:t>7.2. Дополнительная литература</w:t>
      </w:r>
    </w:p>
    <w:p w:rsidR="00213660" w:rsidRPr="00303A12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03A12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03A12">
        <w:rPr>
          <w:rFonts w:ascii="Times New Roman" w:hAnsi="Times New Roman"/>
          <w:sz w:val="24"/>
          <w:szCs w:val="24"/>
        </w:rPr>
        <w:t>Лингвострановедение</w:t>
      </w:r>
      <w:proofErr w:type="spellEnd"/>
      <w:r w:rsidRPr="00303A12">
        <w:rPr>
          <w:rFonts w:ascii="Times New Roman" w:hAnsi="Times New Roman"/>
          <w:sz w:val="24"/>
          <w:szCs w:val="24"/>
        </w:rPr>
        <w:t>: научно-исследовательский практикум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учебно-методическое пособие / авт.-сост. Л.В. </w:t>
      </w:r>
      <w:proofErr w:type="spellStart"/>
      <w:r w:rsidRPr="00303A12">
        <w:rPr>
          <w:rFonts w:ascii="Times New Roman" w:hAnsi="Times New Roman"/>
          <w:sz w:val="24"/>
          <w:szCs w:val="24"/>
        </w:rPr>
        <w:t>Енбаева</w:t>
      </w:r>
      <w:proofErr w:type="spellEnd"/>
      <w:r w:rsidRPr="00303A1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03A12">
        <w:rPr>
          <w:rFonts w:ascii="Times New Roman" w:hAnsi="Times New Roman"/>
          <w:sz w:val="24"/>
          <w:szCs w:val="24"/>
        </w:rPr>
        <w:t>Директ</w:t>
      </w:r>
      <w:proofErr w:type="spellEnd"/>
      <w:r w:rsidRPr="00303A12">
        <w:rPr>
          <w:rFonts w:ascii="Times New Roman" w:hAnsi="Times New Roman"/>
          <w:sz w:val="24"/>
          <w:szCs w:val="24"/>
        </w:rPr>
        <w:t>-Медиа, 2017. - 40 с. : ил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303A1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.: с. 25-26. - </w:t>
      </w:r>
      <w:r w:rsidRPr="00303A12">
        <w:rPr>
          <w:rFonts w:ascii="Times New Roman" w:hAnsi="Times New Roman"/>
          <w:sz w:val="24"/>
          <w:szCs w:val="24"/>
          <w:lang w:val="en-GB"/>
        </w:rPr>
        <w:t>ISBN</w:t>
      </w:r>
      <w:r w:rsidRPr="00303A12">
        <w:rPr>
          <w:rFonts w:ascii="Times New Roman" w:hAnsi="Times New Roman"/>
          <w:sz w:val="24"/>
          <w:szCs w:val="24"/>
        </w:rPr>
        <w:t xml:space="preserve"> 978-5-4475-9147-</w:t>
      </w:r>
      <w:proofErr w:type="gramStart"/>
      <w:r w:rsidRPr="00303A12">
        <w:rPr>
          <w:rFonts w:ascii="Times New Roman" w:hAnsi="Times New Roman"/>
          <w:sz w:val="24"/>
          <w:szCs w:val="24"/>
        </w:rPr>
        <w:t>2 ;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То же [Электронный ресурс]. - </w:t>
      </w:r>
      <w:r w:rsidRPr="00303A12">
        <w:rPr>
          <w:rFonts w:ascii="Times New Roman" w:hAnsi="Times New Roman"/>
          <w:sz w:val="24"/>
          <w:szCs w:val="24"/>
          <w:lang w:val="en-GB"/>
        </w:rPr>
        <w:t>URL</w:t>
      </w:r>
      <w:r w:rsidRPr="00303A12">
        <w:rPr>
          <w:rFonts w:ascii="Times New Roman" w:hAnsi="Times New Roman"/>
          <w:sz w:val="24"/>
          <w:szCs w:val="24"/>
        </w:rPr>
        <w:t xml:space="preserve">: </w:t>
      </w:r>
      <w:r w:rsidRPr="00303A12">
        <w:rPr>
          <w:rFonts w:ascii="Times New Roman" w:hAnsi="Times New Roman"/>
          <w:sz w:val="24"/>
          <w:szCs w:val="24"/>
          <w:lang w:val="en-GB"/>
        </w:rPr>
        <w:t>http</w:t>
      </w:r>
      <w:r w:rsidRPr="00303A12">
        <w:rPr>
          <w:rFonts w:ascii="Times New Roman" w:hAnsi="Times New Roman"/>
          <w:sz w:val="24"/>
          <w:szCs w:val="24"/>
        </w:rPr>
        <w:t>://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biblioclub</w:t>
      </w:r>
      <w:proofErr w:type="spellEnd"/>
      <w:r w:rsidRPr="00303A12">
        <w:rPr>
          <w:rFonts w:ascii="Times New Roman" w:hAnsi="Times New Roman"/>
          <w:sz w:val="24"/>
          <w:szCs w:val="24"/>
        </w:rPr>
        <w:t>.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ru</w:t>
      </w:r>
      <w:proofErr w:type="spellEnd"/>
      <w:r w:rsidRPr="00303A12">
        <w:rPr>
          <w:rFonts w:ascii="Times New Roman" w:hAnsi="Times New Roman"/>
          <w:sz w:val="24"/>
          <w:szCs w:val="24"/>
        </w:rPr>
        <w:t>/</w:t>
      </w:r>
      <w:r w:rsidRPr="00303A12">
        <w:rPr>
          <w:rFonts w:ascii="Times New Roman" w:hAnsi="Times New Roman"/>
          <w:sz w:val="24"/>
          <w:szCs w:val="24"/>
          <w:lang w:val="en-GB"/>
        </w:rPr>
        <w:t>index</w:t>
      </w:r>
      <w:r w:rsidRPr="00303A12">
        <w:rPr>
          <w:rFonts w:ascii="Times New Roman" w:hAnsi="Times New Roman"/>
          <w:sz w:val="24"/>
          <w:szCs w:val="24"/>
        </w:rPr>
        <w:t>.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php</w:t>
      </w:r>
      <w:proofErr w:type="spellEnd"/>
      <w:r w:rsidRPr="00303A12">
        <w:rPr>
          <w:rFonts w:ascii="Times New Roman" w:hAnsi="Times New Roman"/>
          <w:sz w:val="24"/>
          <w:szCs w:val="24"/>
        </w:rPr>
        <w:t>?</w:t>
      </w:r>
      <w:r w:rsidRPr="00303A12">
        <w:rPr>
          <w:rFonts w:ascii="Times New Roman" w:hAnsi="Times New Roman"/>
          <w:sz w:val="24"/>
          <w:szCs w:val="24"/>
          <w:lang w:val="en-GB"/>
        </w:rPr>
        <w:t>page</w:t>
      </w:r>
      <w:r w:rsidRPr="00303A12">
        <w:rPr>
          <w:rFonts w:ascii="Times New Roman" w:hAnsi="Times New Roman"/>
          <w:sz w:val="24"/>
          <w:szCs w:val="24"/>
        </w:rPr>
        <w:t>=</w:t>
      </w:r>
      <w:r w:rsidRPr="00303A12">
        <w:rPr>
          <w:rFonts w:ascii="Times New Roman" w:hAnsi="Times New Roman"/>
          <w:sz w:val="24"/>
          <w:szCs w:val="24"/>
          <w:lang w:val="en-GB"/>
        </w:rPr>
        <w:t>book</w:t>
      </w:r>
      <w:r w:rsidRPr="00303A12">
        <w:rPr>
          <w:rFonts w:ascii="Times New Roman" w:hAnsi="Times New Roman"/>
          <w:sz w:val="24"/>
          <w:szCs w:val="24"/>
        </w:rPr>
        <w:t>&amp;</w:t>
      </w:r>
      <w:r w:rsidRPr="00303A12">
        <w:rPr>
          <w:rFonts w:ascii="Times New Roman" w:hAnsi="Times New Roman"/>
          <w:sz w:val="24"/>
          <w:szCs w:val="24"/>
          <w:lang w:val="en-GB"/>
        </w:rPr>
        <w:t>id</w:t>
      </w:r>
      <w:r w:rsidRPr="00303A12">
        <w:rPr>
          <w:rFonts w:ascii="Times New Roman" w:hAnsi="Times New Roman"/>
          <w:sz w:val="24"/>
          <w:szCs w:val="24"/>
        </w:rPr>
        <w:t>=464141</w:t>
      </w:r>
    </w:p>
    <w:p w:rsidR="00213660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eastAsiaTheme="minorEastAsia" w:hAnsi="Times New Roman"/>
          <w:sz w:val="24"/>
          <w:szCs w:val="24"/>
        </w:rPr>
      </w:pPr>
      <w:r w:rsidRPr="00303A12">
        <w:rPr>
          <w:rFonts w:ascii="Times New Roman" w:hAnsi="Times New Roman"/>
          <w:sz w:val="24"/>
          <w:szCs w:val="24"/>
        </w:rPr>
        <w:t xml:space="preserve">2. </w:t>
      </w:r>
      <w:r w:rsidRPr="00303A12">
        <w:rPr>
          <w:rFonts w:ascii="Times New Roman" w:hAnsi="Times New Roman"/>
          <w:sz w:val="24"/>
          <w:szCs w:val="24"/>
        </w:rPr>
        <w:tab/>
      </w:r>
      <w:proofErr w:type="spellStart"/>
      <w:r w:rsidRPr="00303A12">
        <w:rPr>
          <w:rFonts w:ascii="Times New Roman" w:hAnsi="Times New Roman"/>
          <w:sz w:val="24"/>
          <w:szCs w:val="24"/>
        </w:rPr>
        <w:t>Сабитова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, З.К. </w:t>
      </w:r>
      <w:proofErr w:type="spellStart"/>
      <w:r w:rsidRPr="00303A12">
        <w:rPr>
          <w:rFonts w:ascii="Times New Roman" w:hAnsi="Times New Roman"/>
          <w:sz w:val="24"/>
          <w:szCs w:val="24"/>
        </w:rPr>
        <w:t>Лингвокультурология</w:t>
      </w:r>
      <w:proofErr w:type="spellEnd"/>
      <w:proofErr w:type="gramStart"/>
      <w:r w:rsidRPr="00303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учебник / З.К. </w:t>
      </w:r>
      <w:proofErr w:type="spellStart"/>
      <w:r w:rsidRPr="00303A12">
        <w:rPr>
          <w:rFonts w:ascii="Times New Roman" w:hAnsi="Times New Roman"/>
          <w:sz w:val="24"/>
          <w:szCs w:val="24"/>
        </w:rPr>
        <w:t>Сабитова</w:t>
      </w:r>
      <w:proofErr w:type="spellEnd"/>
      <w:r w:rsidRPr="00303A1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Издательство «Флинта», 2013. - 524 с. - </w:t>
      </w:r>
      <w:proofErr w:type="spellStart"/>
      <w:r w:rsidRPr="00303A1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. в кн. - </w:t>
      </w:r>
      <w:r w:rsidRPr="00303A12">
        <w:rPr>
          <w:rFonts w:ascii="Times New Roman" w:hAnsi="Times New Roman"/>
          <w:sz w:val="24"/>
          <w:szCs w:val="24"/>
          <w:lang w:val="en-GB"/>
        </w:rPr>
        <w:t>ISBN</w:t>
      </w:r>
      <w:r w:rsidRPr="00303A12">
        <w:rPr>
          <w:rFonts w:ascii="Times New Roman" w:hAnsi="Times New Roman"/>
          <w:sz w:val="24"/>
          <w:szCs w:val="24"/>
        </w:rPr>
        <w:t xml:space="preserve"> 978-5-9765-1678-6; [Электронный ресурс]. - </w:t>
      </w:r>
      <w:r w:rsidRPr="00303A12">
        <w:rPr>
          <w:rFonts w:ascii="Times New Roman" w:hAnsi="Times New Roman"/>
          <w:sz w:val="24"/>
          <w:szCs w:val="24"/>
          <w:lang w:val="en-GB"/>
        </w:rPr>
        <w:t>URL</w:t>
      </w:r>
      <w:r w:rsidRPr="00303A12">
        <w:rPr>
          <w:rFonts w:ascii="Times New Roman" w:hAnsi="Times New Roman"/>
          <w:sz w:val="24"/>
          <w:szCs w:val="24"/>
        </w:rPr>
        <w:t xml:space="preserve">: </w:t>
      </w:r>
      <w:r w:rsidRPr="00303A12">
        <w:rPr>
          <w:rFonts w:ascii="Times New Roman" w:hAnsi="Times New Roman"/>
          <w:sz w:val="24"/>
          <w:szCs w:val="24"/>
          <w:lang w:val="en-GB"/>
        </w:rPr>
        <w:t>http</w:t>
      </w:r>
      <w:r w:rsidRPr="00303A12">
        <w:rPr>
          <w:rFonts w:ascii="Times New Roman" w:hAnsi="Times New Roman"/>
          <w:sz w:val="24"/>
          <w:szCs w:val="24"/>
        </w:rPr>
        <w:t>://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biblioclub</w:t>
      </w:r>
      <w:proofErr w:type="spellEnd"/>
      <w:r w:rsidRPr="00303A12">
        <w:rPr>
          <w:rFonts w:ascii="Times New Roman" w:hAnsi="Times New Roman"/>
          <w:sz w:val="24"/>
          <w:szCs w:val="24"/>
        </w:rPr>
        <w:t>.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ru</w:t>
      </w:r>
      <w:proofErr w:type="spellEnd"/>
      <w:r w:rsidRPr="00303A12">
        <w:rPr>
          <w:rFonts w:ascii="Times New Roman" w:hAnsi="Times New Roman"/>
          <w:sz w:val="24"/>
          <w:szCs w:val="24"/>
        </w:rPr>
        <w:t>/</w:t>
      </w:r>
      <w:r w:rsidRPr="00303A12">
        <w:rPr>
          <w:rFonts w:ascii="Times New Roman" w:hAnsi="Times New Roman"/>
          <w:sz w:val="24"/>
          <w:szCs w:val="24"/>
          <w:lang w:val="en-GB"/>
        </w:rPr>
        <w:t>index</w:t>
      </w:r>
      <w:r w:rsidRPr="00303A12">
        <w:rPr>
          <w:rFonts w:ascii="Times New Roman" w:hAnsi="Times New Roman"/>
          <w:sz w:val="24"/>
          <w:szCs w:val="24"/>
        </w:rPr>
        <w:t>.</w:t>
      </w:r>
      <w:proofErr w:type="spellStart"/>
      <w:r w:rsidRPr="00303A12">
        <w:rPr>
          <w:rFonts w:ascii="Times New Roman" w:hAnsi="Times New Roman"/>
          <w:sz w:val="24"/>
          <w:szCs w:val="24"/>
          <w:lang w:val="en-GB"/>
        </w:rPr>
        <w:t>php</w:t>
      </w:r>
      <w:proofErr w:type="spellEnd"/>
      <w:r w:rsidRPr="00303A12">
        <w:rPr>
          <w:rFonts w:ascii="Times New Roman" w:hAnsi="Times New Roman"/>
          <w:sz w:val="24"/>
          <w:szCs w:val="24"/>
        </w:rPr>
        <w:t>?</w:t>
      </w:r>
      <w:r w:rsidRPr="00303A12">
        <w:rPr>
          <w:rFonts w:ascii="Times New Roman" w:hAnsi="Times New Roman"/>
          <w:sz w:val="24"/>
          <w:szCs w:val="24"/>
          <w:lang w:val="en-GB"/>
        </w:rPr>
        <w:t>page</w:t>
      </w:r>
      <w:r w:rsidRPr="00303A12">
        <w:rPr>
          <w:rFonts w:ascii="Times New Roman" w:hAnsi="Times New Roman"/>
          <w:sz w:val="24"/>
          <w:szCs w:val="24"/>
        </w:rPr>
        <w:t>=</w:t>
      </w:r>
      <w:r w:rsidRPr="00303A12">
        <w:rPr>
          <w:rFonts w:ascii="Times New Roman" w:hAnsi="Times New Roman"/>
          <w:sz w:val="24"/>
          <w:szCs w:val="24"/>
          <w:lang w:val="en-GB"/>
        </w:rPr>
        <w:t>book</w:t>
      </w:r>
      <w:r w:rsidRPr="00303A12">
        <w:rPr>
          <w:rFonts w:ascii="Times New Roman" w:hAnsi="Times New Roman"/>
          <w:sz w:val="24"/>
          <w:szCs w:val="24"/>
        </w:rPr>
        <w:t>&amp;</w:t>
      </w:r>
      <w:r w:rsidRPr="00303A12">
        <w:rPr>
          <w:rFonts w:ascii="Times New Roman" w:hAnsi="Times New Roman"/>
          <w:sz w:val="24"/>
          <w:szCs w:val="24"/>
          <w:lang w:val="en-GB"/>
        </w:rPr>
        <w:t>id</w:t>
      </w:r>
      <w:r w:rsidRPr="00303A12">
        <w:rPr>
          <w:rFonts w:ascii="Times New Roman" w:hAnsi="Times New Roman"/>
          <w:sz w:val="24"/>
          <w:szCs w:val="24"/>
        </w:rPr>
        <w:t>=375743</w:t>
      </w:r>
    </w:p>
    <w:p w:rsidR="00213660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233AF8">
        <w:rPr>
          <w:rFonts w:ascii="Times New Roman" w:hAnsi="Times New Roman"/>
          <w:sz w:val="24"/>
          <w:szCs w:val="24"/>
        </w:rPr>
        <w:t xml:space="preserve">. </w:t>
      </w:r>
      <w:r w:rsidRPr="00990E37">
        <w:rPr>
          <w:rFonts w:ascii="Times New Roman" w:hAnsi="Times New Roman"/>
          <w:sz w:val="24"/>
          <w:szCs w:val="24"/>
        </w:rPr>
        <w:t>Павлова, А.В. От лингвистики к мифу: Лингвистическая культурология в поисках «этнической ментальности»</w:t>
      </w:r>
      <w:proofErr w:type="gramStart"/>
      <w:r w:rsidRPr="00990E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90E37">
        <w:rPr>
          <w:rFonts w:ascii="Times New Roman" w:hAnsi="Times New Roman"/>
          <w:sz w:val="24"/>
          <w:szCs w:val="24"/>
        </w:rPr>
        <w:t xml:space="preserve"> Сборник статей [Электронный ресурс]: монография / А.В. </w:t>
      </w:r>
      <w:r w:rsidRPr="00990E37">
        <w:rPr>
          <w:rFonts w:ascii="Times New Roman" w:hAnsi="Times New Roman"/>
          <w:sz w:val="24"/>
          <w:szCs w:val="24"/>
        </w:rPr>
        <w:lastRenderedPageBreak/>
        <w:t>Павлова. — Электрон</w:t>
      </w:r>
      <w:proofErr w:type="gramStart"/>
      <w:r w:rsidRPr="00990E37">
        <w:rPr>
          <w:rFonts w:ascii="Times New Roman" w:hAnsi="Times New Roman"/>
          <w:sz w:val="24"/>
          <w:szCs w:val="24"/>
        </w:rPr>
        <w:t>.</w:t>
      </w:r>
      <w:proofErr w:type="gramEnd"/>
      <w:r w:rsidRPr="00990E3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90E37">
        <w:rPr>
          <w:rFonts w:ascii="Times New Roman" w:hAnsi="Times New Roman"/>
          <w:sz w:val="24"/>
          <w:szCs w:val="24"/>
        </w:rPr>
        <w:t>д</w:t>
      </w:r>
      <w:proofErr w:type="gramEnd"/>
      <w:r w:rsidRPr="00990E37">
        <w:rPr>
          <w:rFonts w:ascii="Times New Roman" w:hAnsi="Times New Roman"/>
          <w:sz w:val="24"/>
          <w:szCs w:val="24"/>
        </w:rPr>
        <w:t>ан. — Санкт-Петербург</w:t>
      </w:r>
      <w:proofErr w:type="gramStart"/>
      <w:r w:rsidRPr="00990E3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990E37">
        <w:rPr>
          <w:rFonts w:ascii="Times New Roman" w:hAnsi="Times New Roman"/>
          <w:sz w:val="24"/>
          <w:szCs w:val="24"/>
        </w:rPr>
        <w:t xml:space="preserve"> Антология, 2013. — 352 с. — Режим доступа: </w:t>
      </w:r>
      <w:hyperlink r:id="rId14" w:history="1">
        <w:r w:rsidRPr="007F0E25">
          <w:rPr>
            <w:rStyle w:val="af5"/>
            <w:rFonts w:ascii="Times New Roman" w:hAnsi="Times New Roman"/>
            <w:sz w:val="24"/>
            <w:szCs w:val="24"/>
          </w:rPr>
          <w:t>https://e.lanbook.com/book/36972</w:t>
        </w:r>
      </w:hyperlink>
    </w:p>
    <w:p w:rsidR="00213660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03A12">
        <w:rPr>
          <w:rFonts w:ascii="Times New Roman" w:hAnsi="Times New Roman"/>
          <w:sz w:val="24"/>
          <w:szCs w:val="24"/>
        </w:rPr>
        <w:t>Садохин</w:t>
      </w:r>
      <w:proofErr w:type="spellEnd"/>
      <w:r w:rsidRPr="00303A12">
        <w:rPr>
          <w:rFonts w:ascii="Times New Roman" w:hAnsi="Times New Roman"/>
          <w:sz w:val="24"/>
          <w:szCs w:val="24"/>
        </w:rPr>
        <w:t>, А.П. Мировая культура и искусство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учебное пособие / А.П. </w:t>
      </w:r>
      <w:proofErr w:type="spellStart"/>
      <w:r w:rsidRPr="00303A12">
        <w:rPr>
          <w:rFonts w:ascii="Times New Roman" w:hAnsi="Times New Roman"/>
          <w:sz w:val="24"/>
          <w:szCs w:val="24"/>
        </w:rPr>
        <w:t>Садохин</w:t>
      </w:r>
      <w:proofErr w:type="spellEnd"/>
      <w:r w:rsidRPr="00303A12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303A1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0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3A12">
        <w:rPr>
          <w:rFonts w:ascii="Times New Roman" w:hAnsi="Times New Roman"/>
          <w:sz w:val="24"/>
          <w:szCs w:val="24"/>
        </w:rPr>
        <w:t>Юнити</w:t>
      </w:r>
      <w:proofErr w:type="spellEnd"/>
      <w:r w:rsidRPr="00303A12">
        <w:rPr>
          <w:rFonts w:ascii="Times New Roman" w:hAnsi="Times New Roman"/>
          <w:sz w:val="24"/>
          <w:szCs w:val="24"/>
        </w:rPr>
        <w:t>-Дана, 2015. - 415 с. - (</w:t>
      </w:r>
      <w:proofErr w:type="spellStart"/>
      <w:r w:rsidRPr="00303A12">
        <w:rPr>
          <w:rFonts w:ascii="Times New Roman" w:hAnsi="Times New Roman"/>
          <w:sz w:val="24"/>
          <w:szCs w:val="24"/>
        </w:rPr>
        <w:t>Cogito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3A12">
        <w:rPr>
          <w:rFonts w:ascii="Times New Roman" w:hAnsi="Times New Roman"/>
          <w:sz w:val="24"/>
          <w:szCs w:val="24"/>
        </w:rPr>
        <w:t>ergo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3A12">
        <w:rPr>
          <w:rFonts w:ascii="Times New Roman" w:hAnsi="Times New Roman"/>
          <w:sz w:val="24"/>
          <w:szCs w:val="24"/>
        </w:rPr>
        <w:t>sum</w:t>
      </w:r>
      <w:proofErr w:type="spellEnd"/>
      <w:r w:rsidRPr="00303A12">
        <w:rPr>
          <w:rFonts w:ascii="Times New Roman" w:hAnsi="Times New Roman"/>
          <w:sz w:val="24"/>
          <w:szCs w:val="24"/>
        </w:rPr>
        <w:t xml:space="preserve">). - </w:t>
      </w:r>
      <w:proofErr w:type="spellStart"/>
      <w:r w:rsidRPr="00303A12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03A1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кн. - ISBN 978-5-238-02207-9</w:t>
      </w:r>
      <w:r w:rsidRPr="00303A12">
        <w:rPr>
          <w:rFonts w:ascii="Times New Roman" w:hAnsi="Times New Roman"/>
          <w:sz w:val="24"/>
          <w:szCs w:val="24"/>
        </w:rPr>
        <w:t xml:space="preserve">; То же [Электронный ресурс]. - URL: </w:t>
      </w:r>
      <w:hyperlink r:id="rId15" w:history="1">
        <w:r w:rsidRPr="00C54E93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http://biblioclub.ru/index.php?page=book&amp;id=115026</w:t>
        </w:r>
      </w:hyperlink>
    </w:p>
    <w:p w:rsidR="00213660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13660" w:rsidRPr="00C50CB8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A44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A44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A441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13660" w:rsidRPr="00D237D6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1.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Mastery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our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skills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in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discussion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: учебное пособие / Г.А. Краснощекова, Т.А. Нечаева, В.Т. 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Олехнович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и др. ; под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общ</w:t>
      </w:r>
      <w:proofErr w:type="gram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.р</w:t>
      </w:r>
      <w:proofErr w:type="gramEnd"/>
      <w:r w:rsidRPr="00D237D6">
        <w:rPr>
          <w:rFonts w:ascii="Times New Roman" w:eastAsia="SimSun" w:hAnsi="Times New Roman"/>
          <w:sz w:val="24"/>
          <w:szCs w:val="24"/>
          <w:lang w:eastAsia="ru-RU"/>
        </w:rPr>
        <w:t>ед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. Г.А.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Краснощековой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; Министерство образования и науки РФ, Южный федеральный университет, Инженерно-технологическая академия. - 2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издю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,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исправл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>. и доп. - Ростов-на-Дону : Издательство Южного федерального университета, 2016. - 152 с.</w:t>
      </w:r>
      <w:proofErr w:type="gram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;</w:t>
      </w:r>
      <w:proofErr w:type="gram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То же [Электронный ресурс].</w:t>
      </w:r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D237D6">
        <w:rPr>
          <w:rFonts w:ascii="Times New Roman" w:eastAsia="SimSun" w:hAnsi="Times New Roman"/>
          <w:sz w:val="24"/>
          <w:szCs w:val="24"/>
          <w:lang w:eastAsia="ru-RU"/>
        </w:rPr>
        <w:t>URL: </w:t>
      </w:r>
      <w:hyperlink r:id="rId16" w:history="1">
        <w:r w:rsidRPr="00D237D6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http://biblioclub.ru/index.php?page=book&amp;id=461926</w:t>
        </w:r>
      </w:hyperlink>
    </w:p>
    <w:p w:rsidR="00213660" w:rsidRPr="00D237D6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2.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Гумовская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, Г.Н. Английский язык профессионального общения=LSP: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for</w:t>
      </w:r>
      <w:proofErr w:type="spellEnd"/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professional</w:t>
      </w:r>
      <w:proofErr w:type="spellEnd"/>
      <w:r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communication</w:t>
      </w:r>
      <w:proofErr w:type="spellEnd"/>
      <w:proofErr w:type="gram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:</w:t>
      </w:r>
      <w:proofErr w:type="gram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учебное пособие / Г.Н. 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Гумовская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>. - Москва</w:t>
      </w:r>
      <w:proofErr w:type="gram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:</w:t>
      </w:r>
      <w:proofErr w:type="gram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Издательство «Флинта», 2016. - 218 с. - </w:t>
      </w:r>
      <w:proofErr w:type="spell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>Библиогр</w:t>
      </w:r>
      <w:proofErr w:type="spellEnd"/>
      <w:r w:rsidRPr="00D237D6">
        <w:rPr>
          <w:rFonts w:ascii="Times New Roman" w:eastAsia="SimSun" w:hAnsi="Times New Roman"/>
          <w:sz w:val="24"/>
          <w:szCs w:val="24"/>
          <w:lang w:eastAsia="ru-RU"/>
        </w:rPr>
        <w:t>. в кн. - ISBN 978-5-9765-2846-8</w:t>
      </w:r>
      <w:proofErr w:type="gramStart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;</w:t>
      </w:r>
      <w:proofErr w:type="gramEnd"/>
      <w:r w:rsidRPr="00D237D6">
        <w:rPr>
          <w:rFonts w:ascii="Times New Roman" w:eastAsia="SimSun" w:hAnsi="Times New Roman"/>
          <w:sz w:val="24"/>
          <w:szCs w:val="24"/>
          <w:lang w:eastAsia="ru-RU"/>
        </w:rPr>
        <w:t xml:space="preserve"> То же [Электронный ресурс]. - URL: </w:t>
      </w:r>
      <w:hyperlink r:id="rId17" w:history="1">
        <w:r w:rsidRPr="00D237D6">
          <w:rPr>
            <w:rFonts w:ascii="Times New Roman" w:eastAsia="SimSu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http://biblioclub.ru/index.php?page=book&amp;id=482145</w:t>
        </w:r>
      </w:hyperlink>
    </w:p>
    <w:p w:rsidR="00213660" w:rsidRPr="00D237D6" w:rsidRDefault="00213660" w:rsidP="00213660">
      <w:pPr>
        <w:pStyle w:val="af8"/>
        <w:widowControl w:val="0"/>
        <w:suppressAutoHyphens/>
        <w:spacing w:after="0"/>
        <w:ind w:left="786"/>
        <w:jc w:val="both"/>
      </w:pPr>
    </w:p>
    <w:p w:rsidR="00213660" w:rsidRPr="00C50CB8" w:rsidRDefault="00213660" w:rsidP="002136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37D6">
        <w:rPr>
          <w:rFonts w:ascii="Times New Roman" w:hAnsi="Times New Roman"/>
          <w:sz w:val="24"/>
          <w:szCs w:val="24"/>
        </w:rPr>
        <w:t xml:space="preserve"> </w:t>
      </w:r>
      <w:r w:rsidRPr="00C50CB8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13660" w:rsidRPr="001A4414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Научная электронная библиотека (</w:t>
      </w:r>
      <w:hyperlink r:id="rId18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http://elibrary.ru/</w:t>
        </w:r>
      </w:hyperlink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)</w:t>
      </w:r>
    </w:p>
    <w:p w:rsidR="00213660" w:rsidRPr="001A4414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Кембриджский словарь английского языка (</w:t>
      </w:r>
      <w:hyperlink r:id="rId19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http://dictionary.cambridge.org/</w:t>
        </w:r>
      </w:hyperlink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)</w:t>
      </w:r>
    </w:p>
    <w:p w:rsidR="00213660" w:rsidRPr="001A4414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Оксфордский словарь английского языка (</w:t>
      </w:r>
      <w:hyperlink r:id="rId20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http://oxforddictionaries.com/</w:t>
        </w:r>
      </w:hyperlink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)</w:t>
      </w:r>
    </w:p>
    <w:p w:rsidR="00213660" w:rsidRPr="001A4414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Словари иностранных языков онлайн (</w:t>
      </w:r>
      <w:hyperlink r:id="rId21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http://lingvopro.abbyyonline.com/ru</w:t>
        </w:r>
      </w:hyperlink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 xml:space="preserve">, </w:t>
      </w:r>
      <w:hyperlink r:id="rId22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http://www.multitran.ru/</w:t>
        </w:r>
      </w:hyperlink>
      <w:proofErr w:type="gramStart"/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 xml:space="preserve"> )</w:t>
      </w:r>
      <w:proofErr w:type="gramEnd"/>
    </w:p>
    <w:p w:rsidR="00213660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 xml:space="preserve">Электронная информационно-образовательная среда </w:t>
      </w:r>
      <w:proofErr w:type="spellStart"/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>Мининского</w:t>
      </w:r>
      <w:proofErr w:type="spellEnd"/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 xml:space="preserve"> университета  (</w:t>
      </w:r>
      <w:hyperlink r:id="rId23" w:history="1">
        <w:r w:rsidRPr="001A4414">
          <w:rPr>
            <w:rFonts w:ascii="Times New Roman" w:eastAsia="SimSu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1A4414"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  <w:t xml:space="preserve"> )</w:t>
      </w:r>
      <w:proofErr w:type="gramEnd"/>
    </w:p>
    <w:p w:rsidR="00213660" w:rsidRPr="001A4414" w:rsidRDefault="00213660" w:rsidP="00C42B20">
      <w:pPr>
        <w:widowControl w:val="0"/>
        <w:numPr>
          <w:ilvl w:val="0"/>
          <w:numId w:val="5"/>
        </w:numPr>
        <w:suppressAutoHyphens/>
        <w:autoSpaceDE w:val="0"/>
        <w:autoSpaceDN w:val="0"/>
        <w:adjustRightInd w:val="0"/>
        <w:spacing w:after="0"/>
        <w:ind w:left="0" w:firstLine="284"/>
        <w:jc w:val="both"/>
        <w:rPr>
          <w:rFonts w:ascii="Times New Roman" w:eastAsia="SimSun" w:hAnsi="Times New Roman"/>
          <w:bCs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13660" w:rsidRPr="00C50CB8" w:rsidRDefault="00213660" w:rsidP="0021366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50C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C50CB8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13660" w:rsidRPr="00C50CB8" w:rsidRDefault="00213660" w:rsidP="00213660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0C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13660" w:rsidRDefault="00213660" w:rsidP="00213660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sz w:val="24"/>
          <w:szCs w:val="24"/>
          <w:lang w:eastAsia="ru-RU"/>
        </w:rPr>
      </w:pPr>
      <w:r>
        <w:rPr>
          <w:rFonts w:ascii="Times New Roman" w:eastAsia="SimSun" w:hAnsi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213660" w:rsidRDefault="00213660" w:rsidP="00213660">
      <w:pPr>
        <w:widowControl w:val="0"/>
        <w:suppressAutoHyphens/>
        <w:spacing w:after="0"/>
        <w:ind w:firstLine="284"/>
        <w:jc w:val="both"/>
        <w:rPr>
          <w:rFonts w:ascii="Times New Roman" w:eastAsia="SimSun" w:hAnsi="Times New Roman"/>
          <w:bCs/>
          <w:color w:val="FF0000"/>
          <w:sz w:val="24"/>
          <w:szCs w:val="24"/>
          <w:highlight w:val="yellow"/>
          <w:lang w:eastAsia="ru-RU"/>
        </w:rPr>
      </w:pP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213660" w:rsidRPr="00A0147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lastRenderedPageBreak/>
        <w:t>Microsoft</w:t>
      </w:r>
      <w:r w:rsidRPr="00A014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Word</w:t>
      </w:r>
      <w:r w:rsidRPr="00A014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PowerPoint</w:t>
      </w:r>
      <w:r w:rsidRPr="00A014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Internet</w:t>
      </w:r>
      <w:r w:rsidRPr="00A0147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Explorer</w:t>
      </w:r>
      <w:r w:rsidRPr="00A01470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213660" w:rsidRDefault="00213660" w:rsidP="00213660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ЭИОС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Мининского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университета.</w:t>
      </w:r>
    </w:p>
    <w:p w:rsidR="00DB597C" w:rsidRPr="00C32021" w:rsidRDefault="00DB597C" w:rsidP="00DD554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226D" w:rsidRPr="00C32021" w:rsidRDefault="00D7226D" w:rsidP="00550EB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4E1D50" w:rsidRPr="00C32021" w:rsidRDefault="004E1D50" w:rsidP="00550EBA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2021">
        <w:rPr>
          <w:rFonts w:ascii="Times New Roman" w:eastAsia="Times New Roman" w:hAnsi="Times New Roman"/>
          <w:b/>
          <w:sz w:val="24"/>
          <w:szCs w:val="24"/>
        </w:rPr>
        <w:t>5.2. ПРОГРАММА ДИСЦИПЛИНЫ</w:t>
      </w:r>
    </w:p>
    <w:p w:rsidR="004237F6" w:rsidRDefault="00CD3434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Pr="00CD3434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 (английский язык)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:rsidR="00CD3434" w:rsidRPr="00704306" w:rsidRDefault="00CD3434" w:rsidP="00CD3434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D3434" w:rsidRPr="00704306" w:rsidRDefault="00CD3434" w:rsidP="00CD3434">
      <w:pPr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Программа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дисциплины «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93B30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отражает основные положения ФГОС ВО 3+</w:t>
      </w:r>
      <w:r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+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 и является составной частью основной образовательной программы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высшего образования (ОПОП </w:t>
      </w:r>
      <w:proofErr w:type="gramStart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 xml:space="preserve">нацеленной на подготовку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бакалавров по направлению подготовки 44.03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.05 Педагогическое образование (с двумя профилями подготовки)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, профилю подготовки «Иностранный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(английский)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(китайский) язык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highlight w:val="white"/>
          <w:lang w:eastAsia="ru-RU"/>
        </w:rPr>
        <w:t>.</w:t>
      </w:r>
    </w:p>
    <w:p w:rsidR="00CD3434" w:rsidRPr="00704306" w:rsidRDefault="00CD3434" w:rsidP="00CD3434">
      <w:pPr>
        <w:spacing w:after="0" w:line="360" w:lineRule="auto"/>
        <w:ind w:firstLine="708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Программа представляет собой нормативный документ, определяющий содержание, объем, порядок изучения и преподавания дисциплины «</w:t>
      </w:r>
      <w:r w:rsidRPr="00704306">
        <w:rPr>
          <w:rFonts w:ascii="Times New Roman" w:eastAsia="Times New Roman" w:hAnsi="Times New Roman"/>
          <w:b/>
          <w:sz w:val="24"/>
          <w:szCs w:val="24"/>
          <w:lang w:eastAsia="ru-RU"/>
        </w:rPr>
        <w:t>История языка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93B30">
        <w:rPr>
          <w:rFonts w:ascii="Times New Roman" w:eastAsia="Times New Roman" w:hAnsi="Times New Roman"/>
          <w:b/>
          <w:sz w:val="24"/>
          <w:szCs w:val="24"/>
          <w:lang w:eastAsia="ru-RU"/>
        </w:rPr>
        <w:t>(английский язык)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». 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В содержание программы дисциплины входят её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цели и задачи, образовательные результаты,</w:t>
      </w:r>
      <w:r w:rsidRPr="00D57D0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тематический план, методы обучения, рейтинг-план, критерии аттестации</w:t>
      </w: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, 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>перечень источников для подготовки студентов, включая список электронных ресурсов, материалы для работы по организации самостоятельной работы студентов, а также</w:t>
      </w:r>
      <w:r w:rsidRPr="00D57D0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фонды оценочных средств</w:t>
      </w:r>
      <w:r w:rsidRPr="00704306">
        <w:rPr>
          <w:rFonts w:ascii="Times New Roman" w:eastAsia="Times New Roman" w:hAnsi="Times New Roman"/>
          <w:iCs/>
          <w:sz w:val="24"/>
          <w:szCs w:val="24"/>
          <w:lang w:eastAsia="ru-RU"/>
        </w:rPr>
        <w:t>.</w:t>
      </w:r>
    </w:p>
    <w:p w:rsidR="00CD3434" w:rsidRPr="00165828" w:rsidRDefault="00CD3434" w:rsidP="00CD343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65828">
        <w:rPr>
          <w:rFonts w:ascii="Times New Roman" w:hAnsi="Times New Roman"/>
          <w:sz w:val="24"/>
          <w:szCs w:val="24"/>
        </w:rPr>
        <w:t>Данная Программа рассчитана на курс обучения общей трудоемкостью 2 зачётные (кредитные) единицы (72 академических часа: 36 часа контактной  работы, 36 часов самостоятельной работы). 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 и профессионального цикла. Целевая г</w:t>
      </w:r>
      <w:r>
        <w:rPr>
          <w:rFonts w:ascii="Times New Roman" w:hAnsi="Times New Roman"/>
          <w:sz w:val="24"/>
          <w:szCs w:val="24"/>
        </w:rPr>
        <w:t xml:space="preserve">руппа данного курса – студенты </w:t>
      </w:r>
      <w:r w:rsidRPr="0016582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5828">
        <w:rPr>
          <w:rFonts w:ascii="Times New Roman" w:hAnsi="Times New Roman"/>
          <w:sz w:val="24"/>
          <w:szCs w:val="24"/>
        </w:rPr>
        <w:t xml:space="preserve">курса </w:t>
      </w:r>
      <w:proofErr w:type="spellStart"/>
      <w:r w:rsidRPr="00165828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165828">
        <w:rPr>
          <w:rFonts w:ascii="Times New Roman" w:hAnsi="Times New Roman"/>
          <w:sz w:val="24"/>
          <w:szCs w:val="24"/>
        </w:rPr>
        <w:t xml:space="preserve">, успешно овладевшие модулями </w:t>
      </w:r>
      <w:r>
        <w:rPr>
          <w:rFonts w:ascii="Times New Roman" w:hAnsi="Times New Roman"/>
          <w:sz w:val="24"/>
          <w:szCs w:val="24"/>
        </w:rPr>
        <w:t>«</w:t>
      </w:r>
      <w:r w:rsidRPr="00C1542D">
        <w:rPr>
          <w:rFonts w:ascii="Times New Roman" w:hAnsi="Times New Roman"/>
          <w:sz w:val="24"/>
          <w:szCs w:val="24"/>
        </w:rPr>
        <w:t>Практический курс английского языка</w:t>
      </w:r>
      <w:r>
        <w:rPr>
          <w:rFonts w:ascii="Times New Roman" w:hAnsi="Times New Roman"/>
          <w:sz w:val="24"/>
          <w:szCs w:val="24"/>
        </w:rPr>
        <w:t>»,</w:t>
      </w:r>
      <w:r w:rsidRPr="00C1542D">
        <w:rPr>
          <w:rFonts w:ascii="Times New Roman" w:hAnsi="Times New Roman"/>
          <w:sz w:val="24"/>
          <w:szCs w:val="24"/>
        </w:rPr>
        <w:t xml:space="preserve"> </w:t>
      </w:r>
      <w:r w:rsidRPr="00165828">
        <w:rPr>
          <w:rFonts w:ascii="Times New Roman" w:hAnsi="Times New Roman"/>
          <w:sz w:val="24"/>
          <w:szCs w:val="24"/>
        </w:rPr>
        <w:t>«</w:t>
      </w:r>
      <w:r w:rsidRPr="00C1542D">
        <w:rPr>
          <w:rFonts w:ascii="Times New Roman" w:hAnsi="Times New Roman"/>
          <w:sz w:val="24"/>
          <w:szCs w:val="24"/>
        </w:rPr>
        <w:t>Углубленный  курс английского языка</w:t>
      </w:r>
      <w:r w:rsidRPr="00165828">
        <w:rPr>
          <w:rFonts w:ascii="Times New Roman" w:hAnsi="Times New Roman"/>
          <w:sz w:val="24"/>
          <w:szCs w:val="24"/>
        </w:rPr>
        <w:t>», «</w:t>
      </w:r>
      <w:r w:rsidRPr="00C1542D">
        <w:rPr>
          <w:rFonts w:ascii="Times New Roman" w:hAnsi="Times New Roman"/>
          <w:sz w:val="24"/>
          <w:szCs w:val="24"/>
        </w:rPr>
        <w:t>Коммуникативный курс английского языка</w:t>
      </w:r>
      <w:r w:rsidRPr="00165828">
        <w:rPr>
          <w:rFonts w:ascii="Times New Roman" w:hAnsi="Times New Roman"/>
          <w:sz w:val="24"/>
          <w:szCs w:val="24"/>
        </w:rPr>
        <w:t>»,</w:t>
      </w:r>
      <w:r w:rsidRPr="00165828">
        <w:rPr>
          <w:rFonts w:ascii="Times New Roman" w:hAnsi="Times New Roman"/>
          <w:bCs/>
          <w:iCs/>
          <w:sz w:val="24"/>
          <w:szCs w:val="24"/>
        </w:rPr>
        <w:t xml:space="preserve"> «</w:t>
      </w:r>
      <w:r w:rsidRPr="00C1542D">
        <w:rPr>
          <w:rFonts w:ascii="Times New Roman" w:eastAsia="Times New Roman" w:hAnsi="Times New Roman"/>
          <w:bCs/>
          <w:sz w:val="24"/>
          <w:szCs w:val="24"/>
          <w:lang w:eastAsia="ru-RU"/>
        </w:rPr>
        <w:t>Комплексный курс английского языка</w:t>
      </w:r>
      <w:r w:rsidRPr="00165828">
        <w:rPr>
          <w:rFonts w:ascii="Times New Roman" w:hAnsi="Times New Roman"/>
          <w:bCs/>
          <w:iCs/>
          <w:sz w:val="24"/>
          <w:szCs w:val="24"/>
        </w:rPr>
        <w:t>»</w:t>
      </w:r>
      <w:r w:rsidRPr="00165828">
        <w:rPr>
          <w:rFonts w:ascii="Times New Roman" w:hAnsi="Times New Roman"/>
          <w:sz w:val="24"/>
          <w:szCs w:val="24"/>
        </w:rPr>
        <w:t>. Модули, для которых данный модуль является предшествующим: «</w:t>
      </w:r>
      <w:r w:rsidRPr="00C1542D">
        <w:rPr>
          <w:rFonts w:ascii="Times New Roman" w:hAnsi="Times New Roman"/>
          <w:sz w:val="24"/>
          <w:szCs w:val="24"/>
        </w:rPr>
        <w:t>Стратегии и тактики обучения иностранным языкам</w:t>
      </w:r>
      <w:r w:rsidRPr="00165828">
        <w:rPr>
          <w:rFonts w:ascii="Times New Roman" w:hAnsi="Times New Roman"/>
          <w:sz w:val="24"/>
          <w:szCs w:val="24"/>
        </w:rPr>
        <w:t>».</w:t>
      </w:r>
    </w:p>
    <w:p w:rsidR="00CD3434" w:rsidRPr="00704306" w:rsidRDefault="00CD3434" w:rsidP="00CD34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D3434" w:rsidRPr="0021767B" w:rsidRDefault="00CD3434" w:rsidP="00CD3434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Дисциплина относится к вариативной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части комплексного модуля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</w:t>
      </w:r>
      <w:r w:rsidRPr="00493B3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Лингвистика и культура</w:t>
      </w: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(К.М.1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7 семестр. </w:t>
      </w:r>
    </w:p>
    <w:p w:rsidR="00CD3434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57D03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дисциплины:</w:t>
      </w:r>
    </w:p>
    <w:p w:rsidR="00CD3434" w:rsidRPr="00704306" w:rsidRDefault="00CD3434" w:rsidP="00C42B20">
      <w:pPr>
        <w:widowControl w:val="0"/>
        <w:numPr>
          <w:ilvl w:val="0"/>
          <w:numId w:val="11"/>
        </w:numPr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формирование базовых навыков исследовательской деятельности;</w:t>
      </w:r>
    </w:p>
    <w:p w:rsidR="00CD3434" w:rsidRPr="00704306" w:rsidRDefault="00CD3434" w:rsidP="00C42B20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D3434" w:rsidRPr="00704306" w:rsidRDefault="00CD3434" w:rsidP="00C42B2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расширение лингвистического кругозора студентов, </w:t>
      </w:r>
    </w:p>
    <w:p w:rsidR="00CD3434" w:rsidRPr="00704306" w:rsidRDefault="00CD3434" w:rsidP="00C42B2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навыка диахронического анализа языковых явлений, </w:t>
      </w:r>
    </w:p>
    <w:p w:rsidR="00CD3434" w:rsidRPr="00704306" w:rsidRDefault="00CD3434" w:rsidP="00C42B2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знание основных этапов развития английского языка;</w:t>
      </w:r>
    </w:p>
    <w:p w:rsidR="00CD3434" w:rsidRPr="00704306" w:rsidRDefault="00CD3434" w:rsidP="00C42B20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основополагающих процессов развития фонетической, грамматической и лексической систем английского языка. </w:t>
      </w:r>
    </w:p>
    <w:p w:rsidR="00CD3434" w:rsidRPr="00704306" w:rsidRDefault="00CD3434" w:rsidP="00CD34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434" w:rsidRDefault="00CD3434" w:rsidP="00CD34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D3434" w:rsidRDefault="00CD3434" w:rsidP="00CD3434">
      <w:pPr>
        <w:rPr>
          <w:rFonts w:ascii="Times New Roman" w:hAnsi="Times New Roman"/>
          <w:sz w:val="24"/>
          <w:szCs w:val="24"/>
        </w:rPr>
      </w:pPr>
    </w:p>
    <w:p w:rsidR="00CD3434" w:rsidRPr="006C33E3" w:rsidRDefault="00CD3434" w:rsidP="00CD343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УК-1: </w:t>
      </w:r>
      <w:r w:rsidRPr="006C33E3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CD3434" w:rsidRPr="006C33E3" w:rsidRDefault="00CD3434" w:rsidP="00CD3434">
      <w:pPr>
        <w:rPr>
          <w:rFonts w:ascii="Times New Roman" w:hAnsi="Times New Roman"/>
          <w:sz w:val="24"/>
          <w:szCs w:val="24"/>
        </w:rPr>
      </w:pPr>
      <w:r w:rsidRPr="00813E08">
        <w:rPr>
          <w:rFonts w:ascii="Times New Roman" w:hAnsi="Times New Roman"/>
          <w:sz w:val="24"/>
          <w:szCs w:val="24"/>
        </w:rPr>
        <w:t xml:space="preserve">ОПК-8: </w:t>
      </w:r>
      <w:proofErr w:type="gramStart"/>
      <w:r w:rsidR="00F5034C" w:rsidRPr="00813E08">
        <w:rPr>
          <w:rFonts w:ascii="Times New Roman" w:hAnsi="Times New Roman"/>
          <w:sz w:val="24"/>
          <w:szCs w:val="24"/>
        </w:rPr>
        <w:t>Способен</w:t>
      </w:r>
      <w:proofErr w:type="gramEnd"/>
      <w:r w:rsidR="00F5034C" w:rsidRPr="00F5034C">
        <w:rPr>
          <w:rFonts w:ascii="Times New Roman" w:hAnsi="Times New Roman"/>
          <w:sz w:val="24"/>
          <w:szCs w:val="24"/>
        </w:rPr>
        <w:t xml:space="preserve"> осуществлять педагогическую деятельность на основе специальных научных знаний</w:t>
      </w:r>
    </w:p>
    <w:p w:rsidR="00CD3434" w:rsidRDefault="00CD3434" w:rsidP="00CD34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84"/>
        <w:gridCol w:w="1275"/>
        <w:gridCol w:w="1985"/>
        <w:gridCol w:w="1276"/>
        <w:gridCol w:w="2268"/>
      </w:tblGrid>
      <w:tr w:rsidR="00CD3434" w:rsidRPr="00704306" w:rsidTr="005D10B5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Код ОР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модуля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Код компетенций ОПОП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704306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CD3434" w:rsidRPr="00704306" w:rsidTr="005D10B5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56746E" w:rsidRDefault="00CD3434" w:rsidP="005D10B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применять знания основ фонетической лексической систем и грамматического строя изучаемого языка, лингвистической теории и перспективных направлений развития современной </w:t>
            </w: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лингвистики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ОР.1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</w:t>
            </w:r>
            <w:r w:rsidR="005F71B6">
              <w:rPr>
                <w:rFonts w:ascii="Times New Roman" w:hAnsi="Times New Roman"/>
                <w:sz w:val="24"/>
                <w:szCs w:val="24"/>
              </w:rPr>
              <w:t>2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0313BF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0313BF">
              <w:rPr>
                <w:rFonts w:ascii="Times New Roman" w:hAnsi="Times New Roman"/>
                <w:sz w:val="24"/>
                <w:szCs w:val="24"/>
              </w:rPr>
              <w:t>Умеет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165828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65828">
              <w:rPr>
                <w:rFonts w:ascii="Times New Roman" w:hAnsi="Times New Roman"/>
                <w:sz w:val="24"/>
                <w:szCs w:val="24"/>
              </w:rPr>
              <w:t xml:space="preserve">Тестовое задание. </w:t>
            </w:r>
            <w:r w:rsidRPr="00767EDE">
              <w:rPr>
                <w:rFonts w:ascii="Times New Roman" w:hAnsi="Times New Roman"/>
              </w:rPr>
              <w:t>Доклад (сообщение)</w:t>
            </w:r>
            <w:r w:rsidRPr="00767E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FB2726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  <w:r w:rsidRPr="007043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3434" w:rsidRPr="00704306" w:rsidTr="005D10B5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5674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способность находить, воспринимать информацию на иностранном языке  в соответствии со спецификой профессиональной деятельности и осуществлять осознанный отбор и критический анализ данной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</w:t>
            </w:r>
            <w:r w:rsidR="005F71B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0313BF">
              <w:rPr>
                <w:rFonts w:ascii="Times New Roman" w:hAnsi="Times New Roman"/>
                <w:sz w:val="24"/>
                <w:szCs w:val="24"/>
              </w:rPr>
              <w:t>умеет использовать различные виды устной и письменной речи в учебной деятельности и межличностном общении, владеет технологиями приобретения, использования и анализа различной информации на иностранном языке, полученной из печатаных и электронных источников, для решения   поставленных задач и формирования гражданской позиции</w:t>
            </w:r>
          </w:p>
          <w:p w:rsidR="00CD3434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D3434" w:rsidRDefault="00CD3434" w:rsidP="005D10B5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5828">
              <w:rPr>
                <w:rFonts w:ascii="Times New Roman" w:hAnsi="Times New Roman"/>
                <w:sz w:val="24"/>
                <w:szCs w:val="24"/>
              </w:rPr>
              <w:t xml:space="preserve">Тестовое задание. Контрольная работа. </w:t>
            </w:r>
          </w:p>
          <w:p w:rsidR="00CD3434" w:rsidRPr="00704306" w:rsidRDefault="00CD3434" w:rsidP="005D10B5">
            <w:pPr>
              <w:rPr>
                <w:rFonts w:ascii="Times New Roman" w:hAnsi="Times New Roman"/>
                <w:sz w:val="24"/>
                <w:szCs w:val="24"/>
              </w:rPr>
            </w:pPr>
            <w:r w:rsidRPr="00FB2726">
              <w:rPr>
                <w:rFonts w:ascii="Times New Roman" w:eastAsia="Times New Roman" w:hAnsi="Times New Roman"/>
                <w:sz w:val="24"/>
                <w:szCs w:val="24"/>
              </w:rPr>
              <w:t>Собеседование</w:t>
            </w:r>
          </w:p>
        </w:tc>
      </w:tr>
    </w:tbl>
    <w:p w:rsidR="00CD3434" w:rsidRDefault="00CD3434" w:rsidP="00CD343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12"/>
        <w:gridCol w:w="893"/>
        <w:gridCol w:w="865"/>
        <w:gridCol w:w="27"/>
        <w:gridCol w:w="1419"/>
        <w:gridCol w:w="1251"/>
        <w:gridCol w:w="1272"/>
      </w:tblGrid>
      <w:tr w:rsidR="00F5034C" w:rsidRPr="00704306" w:rsidTr="00F5034C">
        <w:trPr>
          <w:trHeight w:val="203"/>
        </w:trPr>
        <w:tc>
          <w:tcPr>
            <w:tcW w:w="39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034C" w:rsidRPr="00704306" w:rsidRDefault="00F5034C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175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034C" w:rsidRPr="00704306" w:rsidRDefault="00F5034C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034C" w:rsidRPr="00704306" w:rsidRDefault="00F5034C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034C" w:rsidRPr="00704306" w:rsidRDefault="00F5034C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034C" w:rsidRPr="00704306" w:rsidRDefault="00F5034C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D3434" w:rsidRPr="00704306" w:rsidTr="00F5034C">
        <w:trPr>
          <w:trHeight w:val="533"/>
        </w:trPr>
        <w:tc>
          <w:tcPr>
            <w:tcW w:w="391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F5034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</w:t>
            </w:r>
            <w:r w:rsidR="00F503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роль</w:t>
            </w:r>
          </w:p>
        </w:tc>
        <w:tc>
          <w:tcPr>
            <w:tcW w:w="12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Семин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ары</w:t>
            </w: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 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Характеристика английского языка как языка германской группы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C632ED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Классификация германских племен и древнегерманских языков.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 Вокалические системы и основные фонетические процессы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 </w:t>
            </w:r>
            <w:r w:rsidRPr="004B6EE5">
              <w:rPr>
                <w:rFonts w:ascii="Times New Roman" w:hAnsi="Times New Roman"/>
                <w:b/>
                <w:sz w:val="24"/>
                <w:szCs w:val="24"/>
              </w:rPr>
              <w:t>Древнеанглийский период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C632ED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2.2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Синтаксический строй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B6EE5">
              <w:rPr>
                <w:rFonts w:ascii="Times New Roman" w:hAnsi="Times New Roman"/>
                <w:b/>
                <w:sz w:val="24"/>
                <w:szCs w:val="24"/>
              </w:rPr>
              <w:t>Средне-новоанглийский период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3.1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Фонетическая система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5,5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3.2 </w:t>
            </w:r>
            <w:r w:rsidRPr="004B6EE5">
              <w:rPr>
                <w:rFonts w:ascii="Times New Roman" w:hAnsi="Times New Roman"/>
                <w:sz w:val="24"/>
                <w:szCs w:val="24"/>
              </w:rPr>
              <w:t>Морфологическая система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 Синтаксический строй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,5</w:t>
            </w:r>
          </w:p>
        </w:tc>
      </w:tr>
      <w:tr w:rsidR="00CD3434" w:rsidRPr="00704306" w:rsidTr="00F5034C">
        <w:trPr>
          <w:trHeight w:val="1"/>
        </w:trPr>
        <w:tc>
          <w:tcPr>
            <w:tcW w:w="3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</w:t>
            </w:r>
            <w:r w:rsidRPr="00704306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:</w:t>
            </w:r>
          </w:p>
        </w:tc>
        <w:tc>
          <w:tcPr>
            <w:tcW w:w="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C632ED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 w:rsidRPr="00E94F6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работа с текстами по чтению,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дискуссии, проблемные задачи,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творческие задания,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презентации результатов исследовательской деятельности,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поиск и отбор значимой информации по заданной тематике,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 xml:space="preserve">- подготовка сообщений по изучаемым темам, 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>- выполнение индивидуальных / групповых проектов,</w:t>
      </w:r>
    </w:p>
    <w:p w:rsidR="00CD3434" w:rsidRPr="00165828" w:rsidRDefault="00CD3434" w:rsidP="00CD3434">
      <w:pPr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165828">
        <w:rPr>
          <w:rFonts w:ascii="Times New Roman" w:hAnsi="Times New Roman"/>
          <w:sz w:val="24"/>
          <w:szCs w:val="24"/>
        </w:rPr>
        <w:t xml:space="preserve">- </w:t>
      </w:r>
      <w:r w:rsidRPr="00165828">
        <w:rPr>
          <w:rStyle w:val="apple-converted-space"/>
          <w:rFonts w:ascii="Times New Roman" w:hAnsi="Times New Roman"/>
          <w:sz w:val="24"/>
          <w:szCs w:val="24"/>
          <w:bdr w:val="none" w:sz="0" w:space="0" w:color="auto" w:frame="1"/>
        </w:rPr>
        <w:t xml:space="preserve">метод вычленения основных фактов из </w:t>
      </w:r>
      <w:r w:rsidRPr="0016582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общего содержания; группировки и обобщения прочитанной информации, соотнесения впервые прочитанной информации </w:t>
      </w:r>
      <w:proofErr w:type="gramStart"/>
      <w:r w:rsidRPr="00165828">
        <w:rPr>
          <w:rFonts w:ascii="Times New Roman" w:hAnsi="Times New Roman"/>
          <w:sz w:val="24"/>
          <w:szCs w:val="24"/>
          <w:bdr w:val="none" w:sz="0" w:space="0" w:color="auto" w:frame="1"/>
        </w:rPr>
        <w:t>с</w:t>
      </w:r>
      <w:proofErr w:type="gramEnd"/>
      <w:r w:rsidRPr="00165828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ранее известной</w:t>
      </w:r>
      <w:r w:rsidRPr="00165828">
        <w:rPr>
          <w:rFonts w:ascii="Times New Roman" w:hAnsi="Times New Roman"/>
          <w:sz w:val="24"/>
          <w:szCs w:val="24"/>
        </w:rPr>
        <w:t>.</w:t>
      </w:r>
    </w:p>
    <w:p w:rsidR="00CD3434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1"/>
        <w:gridCol w:w="1321"/>
        <w:gridCol w:w="1807"/>
        <w:gridCol w:w="1620"/>
        <w:gridCol w:w="1137"/>
        <w:gridCol w:w="1134"/>
        <w:gridCol w:w="994"/>
        <w:gridCol w:w="1135"/>
      </w:tblGrid>
      <w:tr w:rsidR="00CD3434" w:rsidRPr="00704306" w:rsidTr="005D10B5">
        <w:trPr>
          <w:trHeight w:val="600"/>
        </w:trPr>
        <w:tc>
          <w:tcPr>
            <w:tcW w:w="4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1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0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02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A02D2E" w:rsidRDefault="005F71B6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CD3434"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5F7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767ED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67EDE" w:rsidRDefault="00CD3434" w:rsidP="005D10B5">
            <w:pPr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eastAsia="Times New Roman" w:hAnsi="Times New Roman"/>
                <w:sz w:val="24"/>
                <w:szCs w:val="24"/>
              </w:rPr>
              <w:t>Тестовое задание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A02D2E" w:rsidRDefault="005F71B6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CD3434"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5F7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 xml:space="preserve">Устные ответы по пройденному </w:t>
            </w:r>
            <w:r w:rsidRPr="00767EDE">
              <w:rPr>
                <w:rFonts w:ascii="Times New Roman" w:hAnsi="Times New Roman"/>
                <w:sz w:val="24"/>
                <w:szCs w:val="24"/>
              </w:rPr>
              <w:lastRenderedPageBreak/>
              <w:t>материалу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67EDE" w:rsidRDefault="00CD3434" w:rsidP="005D10B5">
            <w:pPr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lastRenderedPageBreak/>
              <w:t>Доклад (сообщение)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A02D2E" w:rsidRDefault="005F71B6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CD3434"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ind w:right="-147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  <w:r w:rsidR="005F71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</w:t>
            </w:r>
            <w:r w:rsidRPr="00A02D2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CD3434" w:rsidRPr="00A02D2E" w:rsidRDefault="00CD3434" w:rsidP="005D10B5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B567F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Систематизация знаний</w:t>
            </w:r>
            <w:r w:rsidRPr="00B567F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67EDE" w:rsidRDefault="00CD3434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67EDE" w:rsidRDefault="00CD3434" w:rsidP="005D10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67ED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67E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Зачет </w:t>
            </w:r>
            <w:proofErr w:type="gramStart"/>
            <w:r w:rsidRPr="00767E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 </w:t>
            </w:r>
            <w:proofErr w:type="spellStart"/>
            <w:r w:rsidRPr="00767E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оц</w:t>
            </w:r>
            <w:proofErr w:type="spellEnd"/>
            <w:proofErr w:type="gramEnd"/>
            <w:r w:rsidRPr="00767ED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CD3434" w:rsidRPr="00704306" w:rsidTr="005D10B5">
        <w:trPr>
          <w:trHeight w:val="300"/>
        </w:trPr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D3434" w:rsidRPr="00704306" w:rsidRDefault="00CD3434" w:rsidP="005D10B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0430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CD3434" w:rsidRPr="00704306" w:rsidRDefault="00CD3434" w:rsidP="00CD343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D3434" w:rsidRPr="00704306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17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D3434" w:rsidRPr="0021767B" w:rsidRDefault="00CD3434" w:rsidP="00CD3434">
      <w:pPr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21767B">
        <w:rPr>
          <w:rFonts w:ascii="Times New Roman" w:hAnsi="Times New Roman"/>
          <w:sz w:val="24"/>
          <w:szCs w:val="24"/>
        </w:rPr>
        <w:t>Шапошникова, И.В. История английского языка</w:t>
      </w:r>
      <w:proofErr w:type="gramStart"/>
      <w:r w:rsidRPr="002176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767B">
        <w:rPr>
          <w:rFonts w:ascii="Times New Roman" w:hAnsi="Times New Roman"/>
          <w:sz w:val="24"/>
          <w:szCs w:val="24"/>
        </w:rPr>
        <w:t xml:space="preserve"> учебное пособие / И.В. Шапошникова. - 3-е изд., </w:t>
      </w:r>
      <w:proofErr w:type="spellStart"/>
      <w:r w:rsidRPr="0021767B">
        <w:rPr>
          <w:rFonts w:ascii="Times New Roman" w:hAnsi="Times New Roman"/>
          <w:sz w:val="24"/>
          <w:szCs w:val="24"/>
        </w:rPr>
        <w:t>перераб</w:t>
      </w:r>
      <w:proofErr w:type="spellEnd"/>
      <w:r w:rsidRPr="0021767B">
        <w:rPr>
          <w:rFonts w:ascii="Times New Roman" w:hAnsi="Times New Roman"/>
          <w:sz w:val="24"/>
          <w:szCs w:val="24"/>
        </w:rPr>
        <w:t>. и доп. - Москва : Издательство «Флинта», 2017. - 508 с. - ISBN 978-5-9765-1221-4</w:t>
      </w:r>
      <w:proofErr w:type="gramStart"/>
      <w:r w:rsidRPr="0021767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1767B">
        <w:rPr>
          <w:rFonts w:ascii="Times New Roman" w:hAnsi="Times New Roman"/>
          <w:sz w:val="24"/>
          <w:szCs w:val="24"/>
        </w:rPr>
        <w:t xml:space="preserve"> [Электронный ресурс]. - URL: </w:t>
      </w:r>
      <w:hyperlink r:id="rId24" w:history="1">
        <w:r w:rsidRPr="0021767B">
          <w:rPr>
            <w:rFonts w:ascii="Times New Roman" w:hAnsi="Times New Roman"/>
            <w:sz w:val="24"/>
            <w:szCs w:val="24"/>
            <w:u w:val="single"/>
          </w:rPr>
          <w:t>http://biblioclub.ru/index.php?page=book&amp;id=93457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21767B">
        <w:rPr>
          <w:rFonts w:ascii="Times New Roman" w:hAnsi="Times New Roman"/>
          <w:sz w:val="24"/>
          <w:szCs w:val="24"/>
        </w:rPr>
        <w:t xml:space="preserve">Андриенко, А.А. </w:t>
      </w:r>
      <w:proofErr w:type="spellStart"/>
      <w:r w:rsidRPr="0021767B">
        <w:rPr>
          <w:rFonts w:ascii="Times New Roman" w:hAnsi="Times New Roman"/>
          <w:sz w:val="24"/>
          <w:szCs w:val="24"/>
        </w:rPr>
        <w:t>EnglishTenses</w:t>
      </w:r>
      <w:proofErr w:type="spellEnd"/>
      <w:proofErr w:type="gramStart"/>
      <w:r w:rsidRPr="002176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767B">
        <w:rPr>
          <w:rFonts w:ascii="Times New Roman" w:hAnsi="Times New Roman"/>
          <w:sz w:val="24"/>
          <w:szCs w:val="24"/>
        </w:rPr>
        <w:t xml:space="preserve"> учебное пособие / А.А. Андриенко, А.А. Медведева ; Министерство образования и науки РФ,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21767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1767B">
        <w:rPr>
          <w:rFonts w:ascii="Times New Roman" w:hAnsi="Times New Roman"/>
          <w:sz w:val="24"/>
          <w:szCs w:val="24"/>
        </w:rPr>
        <w:t xml:space="preserve"> Издательство Южного федерального университета, 2016. - 132 с. - </w:t>
      </w:r>
      <w:proofErr w:type="spellStart"/>
      <w:r w:rsidRPr="0021767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21767B">
        <w:rPr>
          <w:rFonts w:ascii="Times New Roman" w:hAnsi="Times New Roman"/>
          <w:sz w:val="24"/>
          <w:szCs w:val="24"/>
        </w:rPr>
        <w:t>. в кн. - ISBN 978-5-9275-2130-2; [Электронный ресурс]. - URL: </w:t>
      </w:r>
      <w:hyperlink r:id="rId25" w:history="1">
        <w:r w:rsidRPr="0021767B">
          <w:rPr>
            <w:rFonts w:ascii="Times New Roman" w:hAnsi="Times New Roman"/>
            <w:sz w:val="24"/>
            <w:szCs w:val="24"/>
            <w:u w:val="single"/>
          </w:rPr>
          <w:t>http://biblioclub.ru/index.php?page=book&amp;id=461555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Привалова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English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is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my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cup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of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1767B">
        <w:rPr>
          <w:rFonts w:ascii="Times New Roman" w:eastAsia="Times New Roman" w:hAnsi="Times New Roman"/>
          <w:sz w:val="24"/>
          <w:szCs w:val="24"/>
          <w:lang w:val="en-US" w:eastAsia="ru-RU"/>
        </w:rPr>
        <w:t>tea</w:t>
      </w:r>
      <w:r w:rsidRPr="00A0147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Part2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Ю.В. Привалова, В.П. Овчаренко ; Министерство образования и науки РФ, Южный федеральный университет, Инженерно-технологическая академия. - Таганрог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Южного федерального университета, 2016. - 162 с. - ISBN 978-5-9275-2173-9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[Электронный ресурс]. - URL: </w:t>
      </w:r>
      <w:hyperlink r:id="rId26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http://biblioclub.ru/index.php?page=book&amp;id=493285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Гумовская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, Г.Н. Английский язык профессионального общения=LSP: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English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for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professional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communication</w:t>
      </w:r>
      <w:proofErr w:type="spellEnd"/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Г.Н. 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Гумовская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. - Москва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2016. - 218 с. -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. в кн. - ISBN 978-5-9765-2846-8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[Электронный ресурс]. - URL: </w:t>
      </w:r>
      <w:hyperlink r:id="rId27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http://biblioclub.ru/index.php?page=book&amp;id=482145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Клюкина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, Ю.В. Курс английского языка (A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courseofEnglish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Ю.В. 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Клюкина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, А.А. 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Шиповская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ФГБОУ ВПО «ТГТУ», 2015. - 175 с.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. в кн. - ISBN 978-5-8265-1472-6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[Электронный ресурс]. - URL: </w:t>
      </w:r>
      <w:hyperlink r:id="rId28" w:history="1">
        <w:r w:rsidRPr="0021767B">
          <w:rPr>
            <w:rFonts w:ascii="Times New Roman" w:eastAsia="Times New Roman" w:hAnsi="Times New Roman"/>
            <w:sz w:val="24"/>
            <w:szCs w:val="24"/>
            <w:u w:val="single"/>
            <w:lang w:eastAsia="ru-RU"/>
          </w:rPr>
          <w:t>http://biblioclub.ru/index.php?page=book&amp;id=444928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eastAsia="Times New Roman"/>
          <w:lang w:eastAsia="ru-RU"/>
        </w:rPr>
      </w:pPr>
      <w:r w:rsidRPr="0021767B">
        <w:rPr>
          <w:rFonts w:eastAsia="Times New Roman"/>
          <w:lang w:eastAsia="ru-RU"/>
        </w:rPr>
        <w:t>4.</w:t>
      </w:r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Бочарова, Г.В.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Easy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Reading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Selections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in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English</w:t>
      </w:r>
      <w:proofErr w:type="spellEnd"/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Г.В. </w:t>
      </w:r>
      <w:proofErr w:type="spell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Бочарова</w:t>
      </w:r>
      <w:proofErr w:type="spell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>, М.Г. Степанова. - 3-е изд., стер. - Москва</w:t>
      </w:r>
      <w:proofErr w:type="gramStart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21767B">
        <w:rPr>
          <w:rFonts w:ascii="Times New Roman" w:eastAsia="Times New Roman" w:hAnsi="Times New Roman"/>
          <w:sz w:val="24"/>
          <w:szCs w:val="24"/>
          <w:lang w:eastAsia="ru-RU"/>
        </w:rPr>
        <w:t xml:space="preserve"> Издательство «Флинта», 2017. - 144 с. - ISBN 978-5-89349-874-5; [Электронный ресурс]. - URL: </w:t>
      </w:r>
      <w:hyperlink r:id="rId29" w:history="1">
        <w:r w:rsidRPr="0021767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http://biblioclub.ru/index.php?page=book&amp;id=103342</w:t>
        </w:r>
      </w:hyperlink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D3434" w:rsidRPr="0021767B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CD3434" w:rsidRPr="00704306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59" w:lineRule="auto"/>
        <w:ind w:left="426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D3434" w:rsidRPr="00704306" w:rsidRDefault="00CD3434" w:rsidP="00C42B20">
      <w:pPr>
        <w:numPr>
          <w:ilvl w:val="0"/>
          <w:numId w:val="10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Введение в германскую филологию и история английского языка: Справочные материалы для студентов 5 курса, обучающихся по специальности «Иностранный язык» / Сост. </w:t>
      </w:r>
      <w:proofErr w:type="spellStart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Барахтанова</w:t>
      </w:r>
      <w:proofErr w:type="spellEnd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 xml:space="preserve"> С.Н.- </w:t>
      </w:r>
      <w:proofErr w:type="spellStart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Н.Новгрод</w:t>
      </w:r>
      <w:proofErr w:type="spellEnd"/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: НГПУ, 2005.- 31 с.</w:t>
      </w:r>
    </w:p>
    <w:p w:rsidR="00CD3434" w:rsidRPr="00704306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</w:p>
    <w:p w:rsidR="00CD3434" w:rsidRPr="00704306" w:rsidRDefault="00CD3434" w:rsidP="00CD3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CD3434" w:rsidRPr="00704306" w:rsidRDefault="00CD3434" w:rsidP="00CD343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7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Интернет-доступ 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Научная электронная библиотека (</w:t>
      </w:r>
      <w:hyperlink r:id="rId30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http://elibrary.ru/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proofErr w:type="spell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</w:t>
      </w:r>
      <w:proofErr w:type="spellEnd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«История английского языка. Часть 1» (</w:t>
      </w:r>
      <w:hyperlink r:id="rId31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https://youtu.be/osMfsmEcbhs/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proofErr w:type="spell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</w:t>
      </w:r>
      <w:proofErr w:type="spellEnd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«История английского языка. Часть 2» (</w:t>
      </w:r>
      <w:hyperlink r:id="rId32" w:history="1">
        <w:r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https://youtu.be/imwc5uWpF8s</w:t>
        </w:r>
      </w:hyperlink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)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proofErr w:type="spell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Видеолекция</w:t>
      </w:r>
      <w:proofErr w:type="spellEnd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«История английского языка. Часть 5» (</w:t>
      </w:r>
      <w:hyperlink r:id="rId33" w:history="1">
        <w:r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https://youtu.be/54Xx6iblaTI</w:t>
        </w:r>
      </w:hyperlink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</w:pPr>
      <w:r w:rsidRPr="00CD3434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</w:t>
      </w:r>
      <w:proofErr w:type="spell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Великийсдвиггласных</w:t>
      </w:r>
      <w:proofErr w:type="spellEnd"/>
      <w:proofErr w:type="gramStart"/>
      <w:r w:rsidRPr="00704306">
        <w:rPr>
          <w:rFonts w:ascii="Times New Roman" w:eastAsia="Times New Roman" w:hAnsi="Times New Roman"/>
          <w:sz w:val="24"/>
          <w:szCs w:val="24"/>
          <w:lang w:val="en-US" w:eastAsia="ru-RU"/>
        </w:rPr>
        <w:t>TTC</w:t>
      </w:r>
      <w:proofErr w:type="gramEnd"/>
      <w:r w:rsidRPr="0070430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- History of the English Language (2nd Edition)</w:t>
      </w: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val="en-US" w:eastAsia="ru-RU"/>
        </w:rPr>
        <w:t>)</w:t>
      </w:r>
    </w:p>
    <w:p w:rsidR="00CD3434" w:rsidRPr="00704306" w:rsidRDefault="00CD3434" w:rsidP="00C42B20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Электронная информационно-образовательная среда </w:t>
      </w:r>
      <w:proofErr w:type="spell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>Мининского</w:t>
      </w:r>
      <w:proofErr w:type="spellEnd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университета  (</w:t>
      </w:r>
      <w:hyperlink r:id="rId34">
        <w:r w:rsidRPr="00704306">
          <w:rPr>
            <w:rFonts w:ascii="Times New Roman" w:eastAsia="Times New Roman" w:hAnsi="Times New Roman"/>
            <w:bCs/>
            <w:color w:val="0000FF"/>
            <w:spacing w:val="-2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704306"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  <w:t xml:space="preserve"> )</w:t>
      </w:r>
      <w:proofErr w:type="gramEnd"/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left="1080"/>
        <w:jc w:val="both"/>
        <w:rPr>
          <w:rFonts w:ascii="Times New Roman" w:eastAsia="Times New Roman" w:hAnsi="Times New Roman"/>
          <w:bCs/>
          <w:color w:val="000000"/>
          <w:spacing w:val="-2"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D3434" w:rsidRPr="00704306" w:rsidRDefault="00CD3434" w:rsidP="00CD3434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70430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D3434" w:rsidRPr="00704306" w:rsidRDefault="00CD3434" w:rsidP="00CD343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учебного кабинета.</w:t>
      </w:r>
    </w:p>
    <w:p w:rsidR="00CD3434" w:rsidRPr="00704306" w:rsidRDefault="00CD3434" w:rsidP="00CD343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Оборудование учебного кабинета: </w:t>
      </w:r>
      <w:r w:rsidRPr="00704306">
        <w:rPr>
          <w:rFonts w:ascii="Times New Roman" w:eastAsia="Times New Roman" w:hAnsi="Times New Roman"/>
          <w:sz w:val="24"/>
          <w:szCs w:val="24"/>
          <w:lang w:eastAsia="ru-RU"/>
        </w:rPr>
        <w:t>раздаточный материал, наглядные пособия, справочники, тесты.</w:t>
      </w:r>
    </w:p>
    <w:p w:rsidR="00CD3434" w:rsidRPr="00704306" w:rsidRDefault="00CD3434" w:rsidP="00CD343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CD3434" w:rsidRPr="00704306" w:rsidRDefault="00CD3434" w:rsidP="00CD3434">
      <w:pPr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D3434" w:rsidRPr="00704306" w:rsidRDefault="00CD3434" w:rsidP="00CD343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5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sil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GlossaryOfLinguisticTerms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 xml:space="preserve"> /</w:t>
        </w:r>
      </w:hyperlink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6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dir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yahoo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Social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Science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and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human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_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languages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37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cal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org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ericcll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faqsRGOs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linguistics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html</w:t>
        </w:r>
      </w:hyperlink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8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http://www.lds.upenn.edu/</w:t>
        </w:r>
      </w:hyperlink>
      <w:r w:rsidR="00CD3434" w:rsidRPr="00704306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 xml:space="preserve"> - Linguistic Data Consortium</w:t>
      </w:r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39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http://www.sil.org/linguistics/glossary_fe/</w:t>
        </w:r>
      </w:hyperlink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0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http://tristram.let.uu.nl/UiL-OTS/Lexicon/</w:t>
        </w:r>
      </w:hyperlink>
    </w:p>
    <w:p w:rsidR="00CD3434" w:rsidRPr="00704306" w:rsidRDefault="00A01470" w:rsidP="00CD3434">
      <w:pPr>
        <w:spacing w:after="0"/>
        <w:ind w:left="426" w:hanging="426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1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http://dictionary.cambridge.org/</w:t>
        </w:r>
      </w:hyperlink>
    </w:p>
    <w:p w:rsidR="00CD3434" w:rsidRPr="00704306" w:rsidRDefault="00A01470" w:rsidP="00CD343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</w:pPr>
      <w:hyperlink r:id="rId42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http://oxforddictionaries.com/</w:t>
        </w:r>
      </w:hyperlink>
    </w:p>
    <w:p w:rsidR="00CD3434" w:rsidRPr="00704306" w:rsidRDefault="00A01470" w:rsidP="00CD3434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43" w:history="1"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="00CD3434" w:rsidRPr="00704306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:rsidR="00CD3434" w:rsidRPr="00704306" w:rsidRDefault="00CD3434" w:rsidP="00CD34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http://biblioclub.ru/ ЭБС «Университетская библиотека онлайн»</w:t>
      </w:r>
    </w:p>
    <w:p w:rsidR="00CD3434" w:rsidRPr="00704306" w:rsidRDefault="00CD3434" w:rsidP="00CD343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0430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Система </w:t>
      </w:r>
      <w:r w:rsidRPr="00704306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</w:p>
    <w:p w:rsidR="00CD3434" w:rsidRDefault="00CD3434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3943" w:rsidRDefault="00503943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3943" w:rsidRDefault="00503943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3943" w:rsidRPr="00C32021" w:rsidRDefault="00503943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3D6C" w:rsidRPr="00C32021" w:rsidRDefault="00F53D6C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AB370F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3D6C" w:rsidRPr="00C32021" w:rsidRDefault="00F53D6C" w:rsidP="00550EBA">
      <w:pPr>
        <w:widowControl w:val="0"/>
        <w:suppressAutoHyphens/>
        <w:autoSpaceDE w:val="0"/>
        <w:autoSpaceDN w:val="0"/>
        <w:adjustRightInd w:val="0"/>
        <w:spacing w:after="0"/>
        <w:ind w:firstLine="284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5D10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Зарубежная литература</w:t>
      </w:r>
      <w:r w:rsidRPr="00C320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C630C5" w:rsidRDefault="0004399C" w:rsidP="00550EBA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p w:rsidR="00503943" w:rsidRDefault="00503943" w:rsidP="0050394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943" w:rsidRPr="00E63FBB" w:rsidRDefault="00503943" w:rsidP="0050394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в структуре</w:t>
      </w:r>
      <w:r w:rsidRPr="00E63FBB">
        <w:rPr>
          <w:rFonts w:ascii="Times New Roman" w:hAnsi="Times New Roman"/>
          <w:sz w:val="24"/>
          <w:szCs w:val="24"/>
        </w:rPr>
        <w:t xml:space="preserve"> подготовк</w:t>
      </w:r>
      <w:r>
        <w:rPr>
          <w:rFonts w:ascii="Times New Roman" w:hAnsi="Times New Roman"/>
          <w:sz w:val="24"/>
          <w:szCs w:val="24"/>
        </w:rPr>
        <w:t>и</w:t>
      </w:r>
      <w:r w:rsidRPr="00E63FBB">
        <w:rPr>
          <w:rFonts w:ascii="Times New Roman" w:hAnsi="Times New Roman"/>
          <w:sz w:val="24"/>
          <w:szCs w:val="24"/>
        </w:rPr>
        <w:t xml:space="preserve"> выпускников </w:t>
      </w:r>
      <w:proofErr w:type="spellStart"/>
      <w:r w:rsidRPr="00E63FBB"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имеет обобщающее значение, подводя итоги и объединяя изученный ранее материал в рамках разных курсов и дисциплин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Включение дисциплины «Зарубежная литература»</w:t>
      </w:r>
      <w:r w:rsidRPr="00E63FB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курс подготовки студентов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E63FBB">
        <w:rPr>
          <w:rFonts w:ascii="Times New Roman" w:hAnsi="Times New Roman"/>
          <w:sz w:val="24"/>
          <w:szCs w:val="24"/>
        </w:rPr>
        <w:t>способствует не только формированию профессиональных компетенций педагога, но и актуализирует способность к саморазвитию и самообразованию, реализуя универсальные компетенции стандарта.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Содержание дисциплины носит </w:t>
      </w:r>
      <w:r>
        <w:rPr>
          <w:rFonts w:ascii="Times New Roman" w:hAnsi="Times New Roman"/>
          <w:sz w:val="24"/>
          <w:szCs w:val="24"/>
        </w:rPr>
        <w:t xml:space="preserve">историко-литературный </w:t>
      </w:r>
      <w:r w:rsidRPr="00E63FBB">
        <w:rPr>
          <w:rFonts w:ascii="Times New Roman" w:hAnsi="Times New Roman"/>
          <w:sz w:val="24"/>
          <w:szCs w:val="24"/>
        </w:rPr>
        <w:t xml:space="preserve">характер. В процессе освоения дисциплины студенты имеют </w:t>
      </w:r>
      <w:proofErr w:type="gramStart"/>
      <w:r w:rsidRPr="00E63FBB">
        <w:rPr>
          <w:rFonts w:ascii="Times New Roman" w:hAnsi="Times New Roman"/>
          <w:sz w:val="24"/>
          <w:szCs w:val="24"/>
        </w:rPr>
        <w:t>возможность</w:t>
      </w:r>
      <w:proofErr w:type="gramEnd"/>
      <w:r w:rsidRPr="00E63FBB">
        <w:rPr>
          <w:rFonts w:ascii="Times New Roman" w:hAnsi="Times New Roman"/>
          <w:sz w:val="24"/>
          <w:szCs w:val="24"/>
        </w:rPr>
        <w:t xml:space="preserve"> как </w:t>
      </w:r>
      <w:r>
        <w:rPr>
          <w:rFonts w:ascii="Times New Roman" w:hAnsi="Times New Roman"/>
          <w:sz w:val="24"/>
          <w:szCs w:val="24"/>
        </w:rPr>
        <w:t>закрепить</w:t>
      </w:r>
      <w:r w:rsidRPr="00E63FBB">
        <w:rPr>
          <w:rFonts w:ascii="Times New Roman" w:hAnsi="Times New Roman"/>
          <w:sz w:val="24"/>
          <w:szCs w:val="24"/>
        </w:rPr>
        <w:t xml:space="preserve"> знания по основам теоретического осмысления историко-литературного процесса, так и </w:t>
      </w:r>
      <w:r>
        <w:rPr>
          <w:rFonts w:ascii="Times New Roman" w:hAnsi="Times New Roman"/>
          <w:sz w:val="24"/>
          <w:szCs w:val="24"/>
        </w:rPr>
        <w:t>развить</w:t>
      </w:r>
      <w:r w:rsidRPr="00E63FBB">
        <w:rPr>
          <w:rFonts w:ascii="Times New Roman" w:hAnsi="Times New Roman"/>
          <w:sz w:val="24"/>
          <w:szCs w:val="24"/>
        </w:rPr>
        <w:t xml:space="preserve"> навыки анализа художественного произведения. Дисциплина способствует формированию целостного представления о становлении и развитии 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</w:t>
      </w:r>
      <w:r>
        <w:rPr>
          <w:rFonts w:ascii="Times New Roman" w:hAnsi="Times New Roman"/>
          <w:sz w:val="24"/>
          <w:szCs w:val="24"/>
        </w:rPr>
        <w:t>литератур разных стран</w:t>
      </w:r>
      <w:r w:rsidRPr="00E63FBB">
        <w:rPr>
          <w:rFonts w:ascii="Times New Roman" w:hAnsi="Times New Roman"/>
          <w:sz w:val="24"/>
          <w:szCs w:val="24"/>
        </w:rPr>
        <w:t xml:space="preserve">, целостности и преемственности мирового литературного и культурного процесса.  </w:t>
      </w:r>
    </w:p>
    <w:p w:rsidR="00503943" w:rsidRPr="00E63FBB" w:rsidRDefault="00503943" w:rsidP="00503943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 xml:space="preserve">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</w:t>
      </w:r>
      <w:proofErr w:type="spellStart"/>
      <w:r w:rsidRPr="00E63FBB">
        <w:rPr>
          <w:rFonts w:ascii="Times New Roman" w:hAnsi="Times New Roman"/>
          <w:sz w:val="24"/>
          <w:szCs w:val="24"/>
        </w:rPr>
        <w:t>Moodle</w:t>
      </w:r>
      <w:proofErr w:type="spellEnd"/>
      <w:r w:rsidRPr="00E63FBB">
        <w:rPr>
          <w:rFonts w:ascii="Times New Roman" w:hAnsi="Times New Roman"/>
          <w:sz w:val="24"/>
          <w:szCs w:val="24"/>
        </w:rPr>
        <w:t>.</w:t>
      </w:r>
    </w:p>
    <w:p w:rsidR="00503943" w:rsidRPr="00E63FBB" w:rsidRDefault="00503943" w:rsidP="00503943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>» включает тестирование, написание развернутых ответов и контрольных работ. Рубежный контроль студентов предполагает индивидуальное тестирование.</w:t>
      </w:r>
    </w:p>
    <w:p w:rsidR="00503943" w:rsidRPr="00E63FBB" w:rsidRDefault="00503943" w:rsidP="00503943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Форма промежуточной аттестации по дисциплине – зачет. При этом используется </w:t>
      </w:r>
      <w:proofErr w:type="spellStart"/>
      <w:r w:rsidRPr="00E63FBB">
        <w:rPr>
          <w:rFonts w:ascii="Times New Roman" w:hAnsi="Times New Roman"/>
          <w:sz w:val="24"/>
          <w:szCs w:val="24"/>
        </w:rPr>
        <w:t>балльно</w:t>
      </w:r>
      <w:proofErr w:type="spellEnd"/>
      <w:r w:rsidRPr="00E63FBB">
        <w:rPr>
          <w:rFonts w:ascii="Times New Roman" w:hAnsi="Times New Roman"/>
          <w:sz w:val="24"/>
          <w:szCs w:val="24"/>
        </w:rPr>
        <w:t>-рейтинговая система оценки.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943" w:rsidRPr="00E63FBB" w:rsidRDefault="00503943" w:rsidP="00503943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Зарубежная литература</w:t>
      </w:r>
      <w:r w:rsidRPr="00E63FBB">
        <w:rPr>
          <w:rFonts w:ascii="Times New Roman" w:hAnsi="Times New Roman"/>
          <w:sz w:val="24"/>
          <w:szCs w:val="24"/>
        </w:rPr>
        <w:t>» является дисциплиной по выбору модуля «</w:t>
      </w:r>
      <w:r>
        <w:rPr>
          <w:rFonts w:ascii="Times New Roman" w:hAnsi="Times New Roman"/>
          <w:bCs/>
          <w:iCs/>
          <w:sz w:val="24"/>
          <w:szCs w:val="24"/>
        </w:rPr>
        <w:t>Лингвистика и культура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</w:t>
      </w:r>
      <w:proofErr w:type="spellStart"/>
      <w:r>
        <w:rPr>
          <w:rFonts w:ascii="Times New Roman" w:hAnsi="Times New Roman"/>
          <w:sz w:val="24"/>
          <w:szCs w:val="24"/>
        </w:rPr>
        <w:t>Лингвострановедение</w:t>
      </w:r>
      <w:proofErr w:type="spellEnd"/>
      <w:r w:rsidRPr="00E63FBB">
        <w:rPr>
          <w:rFonts w:ascii="Times New Roman" w:hAnsi="Times New Roman"/>
          <w:sz w:val="24"/>
          <w:szCs w:val="24"/>
        </w:rPr>
        <w:t>», «</w:t>
      </w:r>
      <w:r>
        <w:rPr>
          <w:rFonts w:ascii="Times New Roman" w:hAnsi="Times New Roman"/>
          <w:sz w:val="24"/>
          <w:szCs w:val="24"/>
        </w:rPr>
        <w:t>Введение в литературоведение</w:t>
      </w:r>
      <w:r w:rsidRPr="00E63FBB">
        <w:rPr>
          <w:rFonts w:ascii="Times New Roman" w:hAnsi="Times New Roman"/>
          <w:sz w:val="24"/>
          <w:szCs w:val="24"/>
        </w:rPr>
        <w:t>», «История», «</w:t>
      </w:r>
      <w:r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E63FBB">
        <w:rPr>
          <w:rFonts w:ascii="Times New Roman" w:hAnsi="Times New Roman"/>
          <w:sz w:val="24"/>
          <w:szCs w:val="24"/>
        </w:rPr>
        <w:t>».</w:t>
      </w:r>
    </w:p>
    <w:p w:rsidR="00503943" w:rsidRPr="002353C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подготовка студентов к профессиональной деятельности в области образования, социальной сферы и культуры.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503943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 xml:space="preserve"> о закономерностях литературного процесса в странах Западной Европы и Америки;</w:t>
      </w:r>
    </w:p>
    <w:p w:rsidR="00503943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способствовать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 xml:space="preserve"> пониманию художественного значения литературного произведения в контексте истории и культуры и с учетом основных методологических направлений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создать условия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формирования умений 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>проводить аналогии и связи между зарубежной и русской литературой на разных этапах развития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способствовать формированию </w:t>
      </w:r>
      <w:r w:rsidRPr="002420E7">
        <w:rPr>
          <w:rFonts w:ascii="Times New Roman" w:hAnsi="Times New Roman"/>
          <w:sz w:val="24"/>
          <w:szCs w:val="24"/>
          <w:shd w:val="clear" w:color="auto" w:fill="FFFFFF"/>
        </w:rPr>
        <w:t>готовности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503943" w:rsidRPr="00E63FBB" w:rsidRDefault="00503943" w:rsidP="00503943">
      <w:pPr>
        <w:pStyle w:val="a4"/>
        <w:numPr>
          <w:ilvl w:val="0"/>
          <w:numId w:val="15"/>
        </w:num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  <w:r w:rsidRPr="00E63FBB">
        <w:rPr>
          <w:rFonts w:ascii="Times New Roman" w:hAnsi="Times New Roman"/>
          <w:sz w:val="24"/>
          <w:szCs w:val="24"/>
        </w:rPr>
        <w:t xml:space="preserve"> </w:t>
      </w:r>
    </w:p>
    <w:p w:rsidR="00503943" w:rsidRPr="00E63FBB" w:rsidRDefault="00503943" w:rsidP="00503943">
      <w:pPr>
        <w:pStyle w:val="a4"/>
        <w:spacing w:after="0" w:line="23" w:lineRule="atLeast"/>
        <w:ind w:left="1429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2"/>
        <w:gridCol w:w="1814"/>
        <w:gridCol w:w="1436"/>
        <w:gridCol w:w="2166"/>
        <w:gridCol w:w="1525"/>
        <w:gridCol w:w="1836"/>
      </w:tblGrid>
      <w:tr w:rsidR="00503943" w:rsidRPr="00E63FBB" w:rsidTr="00A01470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03943" w:rsidRPr="00E63FBB" w:rsidTr="00A01470">
        <w:trPr>
          <w:trHeight w:val="1412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проводить анализ и делать выводы о специфике литературных произведений с </w:t>
            </w:r>
            <w:proofErr w:type="spellStart"/>
            <w:r w:rsidRPr="00E63FBB">
              <w:rPr>
                <w:rFonts w:ascii="Times New Roman" w:hAnsi="Times New Roman"/>
                <w:sz w:val="24"/>
                <w:szCs w:val="24"/>
              </w:rPr>
              <w:t>т.зр</w:t>
            </w:r>
            <w:proofErr w:type="spellEnd"/>
            <w:r w:rsidRPr="00E63FBB">
              <w:rPr>
                <w:rFonts w:ascii="Times New Roman" w:hAnsi="Times New Roman"/>
                <w:sz w:val="24"/>
                <w:szCs w:val="24"/>
              </w:rPr>
              <w:t>. особенностей литературы как вида искусства; проводить анализ этапов историко-литературного процесса, творчества ведущих авторов и их произведений в контексте развития мировой литературы и культуры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 xml:space="preserve">Формы для оценки конспекта, </w:t>
            </w:r>
          </w:p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 xml:space="preserve">контрольных работ </w:t>
            </w:r>
          </w:p>
        </w:tc>
      </w:tr>
      <w:tr w:rsidR="00503943" w:rsidRPr="00E63FBB" w:rsidTr="00A01470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Понимает процессы, происходящие в истории мировой литературы, ее национальную специфику, особенности межкультурного диалога в области искусства; особенности развития жанровой системы и системы стилей и направлений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 xml:space="preserve">Формы для оценки докладов и презентаций, </w:t>
            </w:r>
          </w:p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 xml:space="preserve">контрольных работ, </w:t>
            </w:r>
          </w:p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jc w:val="both"/>
            </w:pPr>
            <w:r w:rsidRPr="00E63FBB">
              <w:t>выполнение проектного задания</w:t>
            </w:r>
          </w:p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04"/>
        <w:gridCol w:w="865"/>
        <w:gridCol w:w="864"/>
        <w:gridCol w:w="1422"/>
        <w:gridCol w:w="1244"/>
        <w:gridCol w:w="1040"/>
      </w:tblGrid>
      <w:tr w:rsidR="00503943" w:rsidRPr="00E63FBB" w:rsidTr="00A01470">
        <w:trPr>
          <w:trHeight w:val="203"/>
        </w:trPr>
        <w:tc>
          <w:tcPr>
            <w:tcW w:w="39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8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503943" w:rsidRPr="00E63FBB" w:rsidTr="00A01470">
        <w:trPr>
          <w:trHeight w:val="533"/>
        </w:trPr>
        <w:tc>
          <w:tcPr>
            <w:tcW w:w="398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</w:t>
            </w:r>
            <w:proofErr w:type="spellStart"/>
            <w:r w:rsidRPr="00E63FBB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End"/>
          </w:p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Исторические э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тапы развития мирового литературного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процесса.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Античная литература. </w:t>
            </w:r>
            <w:r>
              <w:rPr>
                <w:rFonts w:ascii="Times New Roman" w:hAnsi="Times New Roman"/>
                <w:sz w:val="24"/>
                <w:szCs w:val="24"/>
              </w:rPr>
              <w:t>Героический эпос Древней Греции и Древнего Рима как отражение этапов исторического развития.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Канон древнегреческого романа. Трансформация канона в древнеримской литературе.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1.3. Литература Средних веков.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Куртуазный роман.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937F95">
              <w:rPr>
                <w:rFonts w:ascii="Times New Roman" w:hAnsi="Times New Roman"/>
                <w:sz w:val="24"/>
                <w:szCs w:val="24"/>
              </w:rPr>
              <w:t xml:space="preserve">Философские основания и особенности мировосприятия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эпохи Возрождения.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Предвозрождение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Творчество Данте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Алигъери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937F95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Развитие жанров новеллы и романа в европейской литературе эпохи Возрождения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Философские основания л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итератур</w:t>
            </w:r>
            <w:r>
              <w:rPr>
                <w:rFonts w:ascii="Times New Roman" w:hAnsi="Times New Roman"/>
                <w:sz w:val="24"/>
                <w:szCs w:val="24"/>
              </w:rPr>
              <w:t>ы Нового времени (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XVII – XVIII вв.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Особенности драматургии барокко и классицизма. Развитие просветительского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сентиментального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романа.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8A1A4A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Литература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XIX века.</w:t>
            </w:r>
            <w:r w:rsidRPr="008A1A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Романтизм как художественная система. Становление и развитие жанра исторического романа. Лирика эпохи романтизма.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Философские основания, становление р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еализм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французской новеллы (Ф. Стендаль, П. Мериме и др.).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Жанровые разновидности реалистического романа.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8A1A4A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Литература рубежа XIX-ХХ вв. </w:t>
            </w:r>
            <w:r>
              <w:rPr>
                <w:rFonts w:ascii="Times New Roman" w:hAnsi="Times New Roman"/>
                <w:sz w:val="24"/>
                <w:szCs w:val="24"/>
              </w:rPr>
              <w:t>Философские основания и 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собенности переходной эпохи. </w:t>
            </w:r>
            <w:r>
              <w:rPr>
                <w:rFonts w:ascii="Times New Roman" w:hAnsi="Times New Roman"/>
                <w:sz w:val="24"/>
                <w:szCs w:val="24"/>
              </w:rPr>
              <w:t>Многообразие эстетических систем.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A30454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454">
              <w:rPr>
                <w:rFonts w:ascii="Times New Roman" w:hAnsi="Times New Roman"/>
                <w:sz w:val="24"/>
                <w:szCs w:val="24"/>
              </w:rPr>
              <w:t xml:space="preserve">Основные тенденции в развитии зарубежной литературы первой половины ХХ века. Модернизм как новый тип сознания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Современное состояние зарубежной литературы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503943" w:rsidRPr="00A30454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A30454">
              <w:rPr>
                <w:rFonts w:ascii="Times New Roman" w:hAnsi="Times New Roman"/>
                <w:sz w:val="24"/>
                <w:szCs w:val="24"/>
              </w:rPr>
              <w:t>2.1. Основные тенденции в развитии зарубежной литературы второй половины ХХ века. Постмодернизм как новый тип сознания.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Театр абсурда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A30454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A30454">
              <w:rPr>
                <w:rFonts w:ascii="Times New Roman" w:hAnsi="Times New Roman"/>
                <w:sz w:val="24"/>
                <w:szCs w:val="24"/>
              </w:rPr>
              <w:t>Особенности постмодернистского романа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503943" w:rsidRPr="00A30454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Раздел 3. Итоговое занятие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BB5C29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5C2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BB5C29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5C29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</w:tr>
      <w:tr w:rsidR="00503943" w:rsidRPr="00A30454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3.1. Итоговое тестирование по дисциплине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Default="00503943" w:rsidP="00A01470">
            <w:pPr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03943" w:rsidRPr="00E63FBB" w:rsidTr="00A01470">
        <w:trPr>
          <w:trHeight w:val="1"/>
        </w:trPr>
        <w:tc>
          <w:tcPr>
            <w:tcW w:w="3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9"/>
        <w:gridCol w:w="1400"/>
        <w:gridCol w:w="1721"/>
        <w:gridCol w:w="1691"/>
        <w:gridCol w:w="1274"/>
        <w:gridCol w:w="1001"/>
        <w:gridCol w:w="995"/>
        <w:gridCol w:w="1002"/>
      </w:tblGrid>
      <w:tr w:rsidR="00503943" w:rsidRPr="00E63FBB" w:rsidTr="00A01470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E63FB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E63FB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3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9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ОР.1.5.1</w:t>
            </w:r>
          </w:p>
          <w:p w:rsidR="00503943" w:rsidRPr="00E63FBB" w:rsidRDefault="00503943" w:rsidP="00A01470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a8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23"/>
              <w:spacing w:after="0" w:line="23" w:lineRule="atLeast"/>
              <w:ind w:left="0"/>
              <w:rPr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a8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</w:t>
            </w:r>
            <w:r>
              <w:rPr>
                <w:sz w:val="24"/>
              </w:rPr>
              <w:t>13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</w:pPr>
            <w:r>
              <w:t>39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pStyle w:val="afc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503943">
            <w:pPr>
              <w:pStyle w:val="afc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теста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a8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E63FBB">
              <w:rPr>
                <w:sz w:val="24"/>
              </w:rPr>
              <w:t>-10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E63FBB">
              <w:rPr>
                <w:bCs/>
              </w:rPr>
              <w:t>0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pStyle w:val="afc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503943">
            <w:pPr>
              <w:pStyle w:val="afc"/>
              <w:numPr>
                <w:ilvl w:val="0"/>
                <w:numId w:val="14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Коллоквиум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Формы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подготовки к коллоквиуму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A74A35" w:rsidRDefault="00503943" w:rsidP="00A01470">
            <w:pPr>
              <w:pStyle w:val="a8"/>
              <w:spacing w:line="23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  <w:r w:rsidRPr="00E63FBB">
              <w:rPr>
                <w:sz w:val="24"/>
                <w:lang w:val="en-US"/>
              </w:rPr>
              <w:t>-1</w:t>
            </w:r>
            <w:r>
              <w:rPr>
                <w:sz w:val="24"/>
              </w:rPr>
              <w:t>1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  <w:r>
              <w:rPr>
                <w:bCs/>
              </w:rPr>
              <w:t>1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pStyle w:val="afc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 ОР.1.5.2</w:t>
            </w: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6C7971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6C7971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для оценки теста</w:t>
            </w: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6C7971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10-30</w:t>
            </w: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503943" w:rsidRPr="00E63FBB" w:rsidTr="00A01470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03943" w:rsidRPr="00E63FBB" w:rsidRDefault="00503943" w:rsidP="00A01470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5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503943" w:rsidRPr="00E63FBB" w:rsidRDefault="00503943" w:rsidP="00A01470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E0536">
        <w:rPr>
          <w:rFonts w:ascii="Times New Roman" w:hAnsi="Times New Roman"/>
          <w:sz w:val="24"/>
          <w:szCs w:val="24"/>
        </w:rPr>
        <w:t>Курдина</w:t>
      </w:r>
      <w:proofErr w:type="spellEnd"/>
      <w:r w:rsidRPr="003E0536">
        <w:rPr>
          <w:rFonts w:ascii="Times New Roman" w:hAnsi="Times New Roman"/>
          <w:sz w:val="24"/>
          <w:szCs w:val="24"/>
        </w:rPr>
        <w:t>, Ж.В. История зарубежной литературы XIX века: романтизм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[16+] / Ж.В. </w:t>
      </w:r>
      <w:proofErr w:type="spellStart"/>
      <w:r w:rsidRPr="003E0536">
        <w:rPr>
          <w:rFonts w:ascii="Times New Roman" w:hAnsi="Times New Roman"/>
          <w:sz w:val="24"/>
          <w:szCs w:val="24"/>
        </w:rPr>
        <w:t>Курдина</w:t>
      </w:r>
      <w:proofErr w:type="spellEnd"/>
      <w:r w:rsidRPr="003E0536">
        <w:rPr>
          <w:rFonts w:ascii="Times New Roman" w:hAnsi="Times New Roman"/>
          <w:sz w:val="24"/>
          <w:szCs w:val="24"/>
        </w:rPr>
        <w:t>, Г.И. </w:t>
      </w:r>
      <w:proofErr w:type="spellStart"/>
      <w:r w:rsidRPr="003E0536">
        <w:rPr>
          <w:rFonts w:ascii="Times New Roman" w:hAnsi="Times New Roman"/>
          <w:sz w:val="24"/>
          <w:szCs w:val="24"/>
        </w:rPr>
        <w:t>Модина</w:t>
      </w:r>
      <w:proofErr w:type="spellEnd"/>
      <w:r w:rsidRPr="003E0536">
        <w:rPr>
          <w:rFonts w:ascii="Times New Roman" w:hAnsi="Times New Roman"/>
          <w:sz w:val="24"/>
          <w:szCs w:val="24"/>
        </w:rPr>
        <w:t>. – 3-е изд., стер.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ФЛИНТА, 2021. – 206 с. – Режим доступа: по подписке. – URL: </w:t>
      </w:r>
      <w:hyperlink r:id="rId44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https://biblioclub.ru/index.php?page=book&amp;id=57983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3E0536">
        <w:rPr>
          <w:rFonts w:ascii="Times New Roman" w:hAnsi="Times New Roman"/>
          <w:sz w:val="24"/>
          <w:szCs w:val="24"/>
        </w:rPr>
        <w:t>Лошакова</w:t>
      </w:r>
      <w:proofErr w:type="spellEnd"/>
      <w:r w:rsidRPr="003E0536">
        <w:rPr>
          <w:rFonts w:ascii="Times New Roman" w:hAnsi="Times New Roman"/>
          <w:sz w:val="24"/>
          <w:szCs w:val="24"/>
        </w:rPr>
        <w:t>, Т.В. Зарубежная литература ХХ века (1940-1990 гг.): практикум / Т.В. </w:t>
      </w:r>
      <w:proofErr w:type="spellStart"/>
      <w:r w:rsidRPr="003E0536">
        <w:rPr>
          <w:rFonts w:ascii="Times New Roman" w:hAnsi="Times New Roman"/>
          <w:sz w:val="24"/>
          <w:szCs w:val="24"/>
        </w:rPr>
        <w:t>Лошакова</w:t>
      </w:r>
      <w:proofErr w:type="spellEnd"/>
      <w:r w:rsidRPr="003E0536">
        <w:rPr>
          <w:rFonts w:ascii="Times New Roman" w:hAnsi="Times New Roman"/>
          <w:sz w:val="24"/>
          <w:szCs w:val="24"/>
        </w:rPr>
        <w:t>, А.Г. Лошаков. – 3-е изд., стер.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ФЛИНТА, 2021. – 326 с. – Режим доступа: по подписке. – URL: </w:t>
      </w:r>
      <w:hyperlink r:id="rId45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https://biblioclub.ru/index.php?page=book&amp;id=57992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3E0536">
        <w:rPr>
          <w:rFonts w:ascii="Times New Roman" w:hAnsi="Times New Roman"/>
          <w:sz w:val="24"/>
          <w:szCs w:val="24"/>
        </w:rPr>
        <w:t>Никола, М.И. Античная литература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учебное пособие / М.И. Никола.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Прометей, 2018. – 401 с. – Режим доступа: по подписке. – URL: </w:t>
      </w:r>
      <w:hyperlink r:id="rId46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https://biblioclub.ru/index.php?page=book&amp;id=494914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E0536">
        <w:rPr>
          <w:rFonts w:ascii="Times New Roman" w:hAnsi="Times New Roman"/>
          <w:sz w:val="24"/>
          <w:szCs w:val="24"/>
        </w:rPr>
        <w:t>Стадников</w:t>
      </w:r>
      <w:proofErr w:type="spellEnd"/>
      <w:r w:rsidRPr="003E0536">
        <w:rPr>
          <w:rFonts w:ascii="Times New Roman" w:hAnsi="Times New Roman"/>
          <w:sz w:val="24"/>
          <w:szCs w:val="24"/>
        </w:rPr>
        <w:t>, Г.В. Зарубежная литература и культура Средних веков, Возрождения и ХVII века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учебник : [16+] / Г.В. </w:t>
      </w:r>
      <w:proofErr w:type="spellStart"/>
      <w:r w:rsidRPr="003E0536">
        <w:rPr>
          <w:rFonts w:ascii="Times New Roman" w:hAnsi="Times New Roman"/>
          <w:sz w:val="24"/>
          <w:szCs w:val="24"/>
        </w:rPr>
        <w:t>Стадников</w:t>
      </w:r>
      <w:proofErr w:type="spellEnd"/>
      <w:r w:rsidRPr="003E0536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3E0536">
        <w:rPr>
          <w:rFonts w:ascii="Times New Roman" w:hAnsi="Times New Roman"/>
          <w:sz w:val="24"/>
          <w:szCs w:val="24"/>
        </w:rPr>
        <w:t>Директ</w:t>
      </w:r>
      <w:proofErr w:type="spellEnd"/>
      <w:r w:rsidRPr="003E0536">
        <w:rPr>
          <w:rFonts w:ascii="Times New Roman" w:hAnsi="Times New Roman"/>
          <w:sz w:val="24"/>
          <w:szCs w:val="24"/>
        </w:rPr>
        <w:t>-Медиа, 2019. – 370 с. – Режим доступа: по подписке. – URL: </w:t>
      </w:r>
      <w:hyperlink r:id="rId47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https://biblioclub.ru/index.php?page=book&amp;id=597884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lastRenderedPageBreak/>
        <w:t xml:space="preserve">1. </w:t>
      </w:r>
      <w:proofErr w:type="spellStart"/>
      <w:r w:rsidRPr="003E0536">
        <w:rPr>
          <w:rFonts w:ascii="Times New Roman" w:hAnsi="Times New Roman"/>
          <w:sz w:val="24"/>
          <w:szCs w:val="24"/>
        </w:rPr>
        <w:t>Осьмухина</w:t>
      </w:r>
      <w:proofErr w:type="spellEnd"/>
      <w:r w:rsidRPr="003E0536">
        <w:rPr>
          <w:rFonts w:ascii="Times New Roman" w:hAnsi="Times New Roman"/>
          <w:sz w:val="24"/>
          <w:szCs w:val="24"/>
        </w:rPr>
        <w:t>, О.Ю. От античности к XIX столетию: история зарубежной литературы / О.Ю. </w:t>
      </w:r>
      <w:proofErr w:type="spellStart"/>
      <w:r w:rsidRPr="003E0536">
        <w:rPr>
          <w:rFonts w:ascii="Times New Roman" w:hAnsi="Times New Roman"/>
          <w:sz w:val="24"/>
          <w:szCs w:val="24"/>
        </w:rPr>
        <w:t>Осьмухина</w:t>
      </w:r>
      <w:proofErr w:type="spellEnd"/>
      <w:r w:rsidRPr="003E0536">
        <w:rPr>
          <w:rFonts w:ascii="Times New Roman" w:hAnsi="Times New Roman"/>
          <w:sz w:val="24"/>
          <w:szCs w:val="24"/>
        </w:rPr>
        <w:t>, Е.А. </w:t>
      </w:r>
      <w:proofErr w:type="spellStart"/>
      <w:r w:rsidRPr="003E0536">
        <w:rPr>
          <w:rFonts w:ascii="Times New Roman" w:hAnsi="Times New Roman"/>
          <w:sz w:val="24"/>
          <w:szCs w:val="24"/>
        </w:rPr>
        <w:t>Казеева</w:t>
      </w:r>
      <w:proofErr w:type="spellEnd"/>
      <w:r w:rsidRPr="003E0536">
        <w:rPr>
          <w:rFonts w:ascii="Times New Roman" w:hAnsi="Times New Roman"/>
          <w:sz w:val="24"/>
          <w:szCs w:val="24"/>
        </w:rPr>
        <w:t>. – 2-е изд., стер.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ФЛИНТА, 2016. – 321 с. – Режим доступа: по подписке. – URL: </w:t>
      </w:r>
      <w:hyperlink r:id="rId48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https://biblioclub.ru/index.php?page=book&amp;id=69145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t>2. Рабинович, В.С. История зарубежной литературы XIX века: романтизм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[16+] / В.С. Рабинович. – 3-е изд., стер.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ФЛИНТА, 2016. – 88 с. – Режим доступа: по подписке. – URL: </w:t>
      </w:r>
      <w:hyperlink r:id="rId49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https://biblioclub.ru/index.php?page=book&amp;id=482310</w:t>
        </w:r>
      </w:hyperlink>
      <w:r w:rsidRPr="003E0536">
        <w:rPr>
          <w:rFonts w:ascii="Times New Roman" w:hAnsi="Times New Roman"/>
          <w:sz w:val="24"/>
          <w:szCs w:val="24"/>
        </w:rPr>
        <w:t> </w:t>
      </w:r>
    </w:p>
    <w:p w:rsidR="00503943" w:rsidRPr="003E0536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3E0536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3E0536">
        <w:rPr>
          <w:rFonts w:ascii="Times New Roman" w:hAnsi="Times New Roman"/>
          <w:sz w:val="24"/>
          <w:szCs w:val="24"/>
        </w:rPr>
        <w:t>Турышева</w:t>
      </w:r>
      <w:proofErr w:type="spellEnd"/>
      <w:r w:rsidRPr="003E0536">
        <w:rPr>
          <w:rFonts w:ascii="Times New Roman" w:hAnsi="Times New Roman"/>
          <w:sz w:val="24"/>
          <w:szCs w:val="24"/>
        </w:rPr>
        <w:t>, О.Н. История зарубежной литературы XIX века: реализм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[16+] / О.Н. </w:t>
      </w:r>
      <w:proofErr w:type="spellStart"/>
      <w:r w:rsidRPr="003E0536">
        <w:rPr>
          <w:rFonts w:ascii="Times New Roman" w:hAnsi="Times New Roman"/>
          <w:sz w:val="24"/>
          <w:szCs w:val="24"/>
        </w:rPr>
        <w:t>Турышева</w:t>
      </w:r>
      <w:proofErr w:type="spellEnd"/>
      <w:r w:rsidRPr="003E0536">
        <w:rPr>
          <w:rFonts w:ascii="Times New Roman" w:hAnsi="Times New Roman"/>
          <w:sz w:val="24"/>
          <w:szCs w:val="24"/>
        </w:rPr>
        <w:t>. – 3-е изд., стер. – Москва</w:t>
      </w:r>
      <w:proofErr w:type="gramStart"/>
      <w:r w:rsidRPr="003E053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E0536">
        <w:rPr>
          <w:rFonts w:ascii="Times New Roman" w:hAnsi="Times New Roman"/>
          <w:sz w:val="24"/>
          <w:szCs w:val="24"/>
        </w:rPr>
        <w:t xml:space="preserve"> ФЛИНТА, 2016. – 77 с. – Режим доступа: по подписке. – URL: </w:t>
      </w:r>
      <w:hyperlink r:id="rId50" w:history="1">
        <w:r w:rsidRPr="003E0536">
          <w:rPr>
            <w:rFonts w:ascii="Times New Roman" w:hAnsi="Times New Roman"/>
            <w:sz w:val="24"/>
            <w:szCs w:val="24"/>
          </w:rPr>
          <w:t>https://biblioclub.ru/index.php?page=book&amp;id=482473</w:t>
        </w:r>
      </w:hyperlink>
      <w:r w:rsidRPr="003E0536">
        <w:rPr>
          <w:rFonts w:ascii="Times New Roman" w:hAnsi="Times New Roman"/>
          <w:sz w:val="24"/>
          <w:szCs w:val="24"/>
        </w:rPr>
        <w:t xml:space="preserve">  </w:t>
      </w: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Громова, М.И. Русская драматургия конца XX — начала XXI века</w:t>
      </w:r>
      <w:proofErr w:type="gramStart"/>
      <w:r w:rsidRPr="00E63F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3FBB">
        <w:rPr>
          <w:rFonts w:ascii="Times New Roman" w:hAnsi="Times New Roman"/>
          <w:sz w:val="24"/>
          <w:szCs w:val="24"/>
        </w:rPr>
        <w:t xml:space="preserve"> учебное пособие. Москва: ФЛИНТА, 2017. 364 с. URL: https://e.lanbook.com/book/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Зинченко, В.Г. Литература и методы ее изучения. Системно-синергетический подход: учебное пособие</w:t>
      </w:r>
      <w:proofErr w:type="gramStart"/>
      <w:r w:rsidRPr="00E63F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3FBB">
        <w:rPr>
          <w:rFonts w:ascii="Times New Roman" w:hAnsi="Times New Roman"/>
          <w:sz w:val="24"/>
          <w:szCs w:val="24"/>
        </w:rPr>
        <w:t xml:space="preserve"> электронно-библиотечная система. Москва</w:t>
      </w:r>
      <w:proofErr w:type="gramStart"/>
      <w:r w:rsidRPr="00E63F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3FBB">
        <w:rPr>
          <w:rFonts w:ascii="Times New Roman" w:hAnsi="Times New Roman"/>
          <w:sz w:val="24"/>
          <w:szCs w:val="24"/>
        </w:rPr>
        <w:t xml:space="preserve"> ФЛИНТА, 2017. 278 с. URL: https://e.lanbook.com/book/100025.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 w:rsidRPr="00E63FBB"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E63FBB">
        <w:rPr>
          <w:rFonts w:ascii="Times New Roman" w:hAnsi="Times New Roman"/>
          <w:sz w:val="24"/>
          <w:szCs w:val="24"/>
        </w:rPr>
        <w:t>Витковская</w:t>
      </w:r>
      <w:proofErr w:type="spellEnd"/>
      <w:r w:rsidRPr="00E63FBB">
        <w:rPr>
          <w:rFonts w:ascii="Times New Roman" w:hAnsi="Times New Roman"/>
          <w:sz w:val="24"/>
          <w:szCs w:val="24"/>
        </w:rPr>
        <w:t xml:space="preserve">, Л.В. </w:t>
      </w:r>
      <w:proofErr w:type="spellStart"/>
      <w:r w:rsidRPr="00E63FBB">
        <w:rPr>
          <w:rFonts w:ascii="Times New Roman" w:hAnsi="Times New Roman"/>
          <w:sz w:val="24"/>
          <w:szCs w:val="24"/>
        </w:rPr>
        <w:t>Когниция</w:t>
      </w:r>
      <w:proofErr w:type="spellEnd"/>
      <w:r w:rsidRPr="00E63FBB">
        <w:rPr>
          <w:rFonts w:ascii="Times New Roman" w:hAnsi="Times New Roman"/>
          <w:sz w:val="24"/>
          <w:szCs w:val="24"/>
        </w:rPr>
        <w:t xml:space="preserve"> и образ автора в интерпретации смысла: Литературоведение XXI века: учебное пособие. М.: </w:t>
      </w:r>
      <w:proofErr w:type="spellStart"/>
      <w:r w:rsidRPr="00E63FBB">
        <w:rPr>
          <w:rFonts w:ascii="Times New Roman" w:hAnsi="Times New Roman"/>
          <w:sz w:val="24"/>
          <w:szCs w:val="24"/>
        </w:rPr>
        <w:t>Директ</w:t>
      </w:r>
      <w:proofErr w:type="spellEnd"/>
      <w:r w:rsidRPr="00E63FBB">
        <w:rPr>
          <w:rFonts w:ascii="Times New Roman" w:hAnsi="Times New Roman"/>
          <w:sz w:val="24"/>
          <w:szCs w:val="24"/>
        </w:rPr>
        <w:t>-Медиа, 2014. 333 с. [Электронный ресурс] URL: </w:t>
      </w:r>
      <w:hyperlink r:id="rId51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http://biblioclub.ru/index.php?page=book&amp;id=235651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</w:t>
      </w:r>
      <w:proofErr w:type="gramStart"/>
      <w:r w:rsidRPr="00E63FBB">
        <w:rPr>
          <w:rFonts w:ascii="Times New Roman" w:hAnsi="Times New Roman"/>
          <w:sz w:val="24"/>
          <w:szCs w:val="24"/>
        </w:rPr>
        <w:t>Погребная</w:t>
      </w:r>
      <w:proofErr w:type="gramEnd"/>
      <w:r w:rsidRPr="00E63FBB">
        <w:rPr>
          <w:rFonts w:ascii="Times New Roman" w:hAnsi="Times New Roman"/>
          <w:sz w:val="24"/>
          <w:szCs w:val="24"/>
        </w:rPr>
        <w:t>, Я.В. Сравнительно-историческое литературоведение: учебное пособие. М.: Флинта, 2016. 84 с. [Электронный ресурс]. URL: </w:t>
      </w:r>
      <w:hyperlink r:id="rId52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http://biblioclub.ru/index.php?page=book&amp;id=83463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E63FBB">
        <w:rPr>
          <w:rFonts w:ascii="Times New Roman" w:hAnsi="Times New Roman"/>
          <w:sz w:val="24"/>
          <w:szCs w:val="24"/>
        </w:rPr>
        <w:t>Эсалнек</w:t>
      </w:r>
      <w:proofErr w:type="spellEnd"/>
      <w:r w:rsidRPr="00E63FBB">
        <w:rPr>
          <w:rFonts w:ascii="Times New Roman" w:hAnsi="Times New Roman"/>
          <w:sz w:val="24"/>
          <w:szCs w:val="24"/>
        </w:rPr>
        <w:t>, А.Я. Теория литературы</w:t>
      </w:r>
      <w:proofErr w:type="gramStart"/>
      <w:r w:rsidRPr="00E63FB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E63FBB">
        <w:rPr>
          <w:rFonts w:ascii="Times New Roman" w:hAnsi="Times New Roman"/>
          <w:sz w:val="24"/>
          <w:szCs w:val="24"/>
        </w:rPr>
        <w:t xml:space="preserve"> учебное пособие. М.: Флинта, 2016. 209 с. [Электронный ресурс]. URL: </w:t>
      </w:r>
      <w:hyperlink r:id="rId53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http://biblioclub.ru/index.php?page=book&amp;id=70373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:rsidR="00503943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03943" w:rsidRPr="00E63FBB" w:rsidRDefault="00503943" w:rsidP="005039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900"/>
      </w:tblGrid>
      <w:tr w:rsidR="00503943" w:rsidRPr="00E63FBB" w:rsidTr="00A01470">
        <w:tc>
          <w:tcPr>
            <w:tcW w:w="2834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503943" w:rsidRPr="00E63FBB" w:rsidTr="00A01470">
        <w:tc>
          <w:tcPr>
            <w:tcW w:w="2834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503943" w:rsidRPr="00E63FBB" w:rsidTr="00A01470">
        <w:tc>
          <w:tcPr>
            <w:tcW w:w="2834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503943" w:rsidRPr="00E63FBB" w:rsidRDefault="00503943" w:rsidP="00A01470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</w:t>
      </w:r>
      <w:proofErr w:type="gramStart"/>
      <w:r w:rsidRPr="00E63FBB">
        <w:rPr>
          <w:rFonts w:ascii="Times New Roman" w:hAnsi="Times New Roman"/>
          <w:spacing w:val="-4"/>
          <w:sz w:val="24"/>
          <w:szCs w:val="24"/>
        </w:rPr>
        <w:t>дств пр</w:t>
      </w:r>
      <w:proofErr w:type="gramEnd"/>
      <w:r w:rsidRPr="00E63FBB">
        <w:rPr>
          <w:rFonts w:ascii="Times New Roman" w:hAnsi="Times New Roman"/>
          <w:spacing w:val="-4"/>
          <w:sz w:val="24"/>
          <w:szCs w:val="24"/>
        </w:rPr>
        <w:t>едставлен в Приложении 1.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:rsidR="00503943" w:rsidRPr="00E63FBB" w:rsidRDefault="00503943" w:rsidP="00503943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lastRenderedPageBreak/>
        <w:t>Перечень программного обеспечения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</w:t>
      </w:r>
      <w:proofErr w:type="gramStart"/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proofErr w:type="gramEnd"/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 w:rsidRPr="00E63FBB">
        <w:rPr>
          <w:rFonts w:ascii="Times New Roman" w:hAnsi="Times New Roman"/>
          <w:bCs/>
          <w:sz w:val="24"/>
          <w:szCs w:val="24"/>
        </w:rPr>
        <w:t>др</w:t>
      </w:r>
      <w:proofErr w:type="spellEnd"/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503943" w:rsidRPr="00E63FBB" w:rsidRDefault="00503943" w:rsidP="00503943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proofErr w:type="gramStart"/>
      <w:r w:rsidRPr="00E63FBB"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 w:rsidRPr="00E63FBB"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 w:rsidRPr="00E63FBB">
        <w:rPr>
          <w:rFonts w:ascii="Times New Roman" w:hAnsi="Times New Roman"/>
          <w:bCs/>
          <w:sz w:val="24"/>
          <w:szCs w:val="24"/>
        </w:rPr>
        <w:t>Google</w:t>
      </w:r>
      <w:proofErr w:type="spellEnd"/>
      <w:r w:rsidRPr="00E63FB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63FBB">
        <w:rPr>
          <w:rFonts w:ascii="Times New Roman" w:hAnsi="Times New Roman"/>
          <w:bCs/>
          <w:sz w:val="24"/>
          <w:szCs w:val="24"/>
        </w:rPr>
        <w:t>Rambler</w:t>
      </w:r>
      <w:proofErr w:type="spellEnd"/>
      <w:r w:rsidRPr="00E63FBB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E63FBB">
        <w:rPr>
          <w:rFonts w:ascii="Times New Roman" w:hAnsi="Times New Roman"/>
          <w:bCs/>
          <w:sz w:val="24"/>
          <w:szCs w:val="24"/>
        </w:rPr>
        <w:t>Yandex</w:t>
      </w:r>
      <w:proofErr w:type="spellEnd"/>
      <w:r w:rsidRPr="00E63FBB">
        <w:rPr>
          <w:rFonts w:ascii="Times New Roman" w:hAnsi="Times New Roman"/>
          <w:bCs/>
          <w:sz w:val="24"/>
          <w:szCs w:val="24"/>
        </w:rPr>
        <w:t xml:space="preserve"> и др.</w:t>
      </w:r>
    </w:p>
    <w:p w:rsidR="00503943" w:rsidRDefault="00503943" w:rsidP="00503943"/>
    <w:p w:rsidR="0076056B" w:rsidRPr="00C32021" w:rsidRDefault="0076056B" w:rsidP="00DD554A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C0451" w:rsidRPr="00C32021" w:rsidRDefault="00EC0451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6041F" w:rsidRPr="00C32021" w:rsidRDefault="0066041F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5.</w:t>
      </w:r>
      <w:r w:rsidR="00704379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3F31A0" w:rsidRPr="00C32021" w:rsidRDefault="0066041F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F31A0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D10B5">
        <w:rPr>
          <w:rFonts w:ascii="Times New Roman" w:eastAsia="Times New Roman" w:hAnsi="Times New Roman"/>
          <w:b/>
          <w:sz w:val="24"/>
          <w:szCs w:val="24"/>
          <w:lang w:eastAsia="ru-RU"/>
        </w:rPr>
        <w:t>Древнегреческий язык</w:t>
      </w:r>
      <w:r w:rsidR="003F31A0" w:rsidRPr="00C32021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</w:p>
    <w:p w:rsidR="003F31A0" w:rsidRPr="00C32021" w:rsidRDefault="003F31A0" w:rsidP="00550EBA">
      <w:pPr>
        <w:widowControl w:val="0"/>
        <w:suppressAutoHyphens/>
        <w:spacing w:after="0"/>
        <w:ind w:firstLine="28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D10B5" w:rsidRPr="00DB597C" w:rsidRDefault="005D10B5" w:rsidP="005D10B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D10B5" w:rsidRPr="000A60ED" w:rsidRDefault="005D10B5" w:rsidP="005D10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предназначен для знакомства студентов с грамматикой одного из древнейших языков Европы. В рамках курса рассматриваются морфология, элементы синтаксиса, словообразование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языка, студенты знакомятся с явлением деривации, крылатыми выражениями и отрывками из произведений античной литературы на латинском языке.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D10B5" w:rsidRPr="000A60ED" w:rsidRDefault="005D10B5" w:rsidP="005D10B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Курс относится к модулю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Лингвистика и культура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» и читается во 2 семестре 1 курса обучения в рамках универсального </w:t>
      </w:r>
      <w:proofErr w:type="spellStart"/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. Курс предусматривает </w:t>
      </w:r>
      <w:proofErr w:type="spellStart"/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межпредметные</w:t>
      </w:r>
      <w:proofErr w:type="spellEnd"/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связи с курсами изучаемого иностранного языка, русского языка и культуры речи, истории, мировой художественной культуры.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создание условий для </w:t>
      </w:r>
      <w:r>
        <w:rPr>
          <w:rFonts w:ascii="Times New Roman" w:hAnsi="Times New Roman"/>
          <w:sz w:val="24"/>
          <w:szCs w:val="24"/>
        </w:rPr>
        <w:t>формирования у студентов знаний по фонетике, лексике, грамматике древнегреческого языка, закрепления терминологического аппарата, необходимого для изучения филологических дисциплин, а также знакомства с основами античной культуры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: 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у студентов знаний грамматики и лексики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языка; 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формирование и закрепление основного терминологического аппарата, необходимого для изучения филологических дисциплин; 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- понимание места классической филологии в сфере филологических наук и роли древних языков в становлении современной лингвистики;</w:t>
      </w:r>
    </w:p>
    <w:p w:rsidR="005D10B5" w:rsidRPr="000A60ED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- умение читать и переводить со словарем тексты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древнегреческого</w:t>
      </w: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 xml:space="preserve"> языка на русский;</w:t>
      </w:r>
    </w:p>
    <w:p w:rsidR="005D10B5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A60ED">
        <w:rPr>
          <w:rFonts w:ascii="Times New Roman" w:eastAsia="Times New Roman" w:hAnsi="Times New Roman"/>
          <w:sz w:val="24"/>
          <w:szCs w:val="24"/>
          <w:lang w:eastAsia="ru-RU"/>
        </w:rPr>
        <w:t>- знакомст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 с основами античной культуры.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4"/>
        <w:gridCol w:w="2414"/>
        <w:gridCol w:w="1515"/>
        <w:gridCol w:w="1907"/>
        <w:gridCol w:w="1532"/>
        <w:gridCol w:w="1532"/>
      </w:tblGrid>
      <w:tr w:rsidR="005D10B5" w:rsidRPr="00DB597C" w:rsidTr="005D10B5">
        <w:trPr>
          <w:trHeight w:val="385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A81EA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A81EA5" w:rsidRDefault="005D10B5" w:rsidP="005D10B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A81EA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A81EA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0B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5D10B5" w:rsidRPr="00A81EA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0B5" w:rsidRPr="00A81EA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5D10B5" w:rsidRPr="00DB597C" w:rsidTr="005D10B5">
        <w:trPr>
          <w:trHeight w:val="331"/>
        </w:trPr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DB597C" w:rsidRDefault="005D10B5" w:rsidP="005D10B5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DB597C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знания культуры изучаемого языка и её места в 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общекультурном контексте традиций европейской цивилизации</w:t>
            </w:r>
          </w:p>
        </w:tc>
        <w:tc>
          <w:tcPr>
            <w:tcW w:w="14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Default="005F71B6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ОР.1.4</w:t>
            </w:r>
            <w:r w:rsidR="005D10B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</w:p>
          <w:p w:rsidR="005D10B5" w:rsidRPr="00DB597C" w:rsidRDefault="005D10B5" w:rsidP="005D10B5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D10B5" w:rsidRPr="001C541F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C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уважительное отношение и </w:t>
            </w:r>
            <w:r w:rsidRPr="001C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умение давать </w:t>
            </w:r>
            <w:r w:rsidRPr="001C541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историко-культурологический комментарий к фактам европейской языковой культуры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включая лингвистический комментарий к  текстам на изучаемом языке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УК.5.2. Соблюдает требования уважительн</w:t>
            </w: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ого</w:t>
            </w:r>
          </w:p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отношения к историческому наследию и </w:t>
            </w:r>
            <w:proofErr w:type="gramStart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культурным</w:t>
            </w:r>
            <w:proofErr w:type="gramEnd"/>
          </w:p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традициям </w:t>
            </w:r>
            <w:proofErr w:type="gramStart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различных</w:t>
            </w:r>
            <w:proofErr w:type="gramEnd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национальных и социальных</w:t>
            </w:r>
          </w:p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групп в процессе межкультурного взаимодействия </w:t>
            </w:r>
            <w:proofErr w:type="gramStart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gramEnd"/>
          </w:p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основе знаний основных этапов развития России </w:t>
            </w:r>
            <w:proofErr w:type="gramStart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5D10B5" w:rsidRPr="000173A6" w:rsidRDefault="005D10B5" w:rsidP="005D10B5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социально-историческом, этическом и философском</w:t>
            </w:r>
          </w:p>
          <w:p w:rsidR="005D10B5" w:rsidRPr="00DB597C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0173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контекстах</w:t>
            </w:r>
            <w:proofErr w:type="gramEnd"/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D10B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Тест</w:t>
            </w:r>
          </w:p>
          <w:p w:rsidR="005D10B5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5D10B5" w:rsidRPr="00DB597C" w:rsidRDefault="005D10B5" w:rsidP="005D10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Сообщение</w:t>
            </w:r>
          </w:p>
        </w:tc>
      </w:tr>
    </w:tbl>
    <w:p w:rsidR="005D10B5" w:rsidRPr="00DB597C" w:rsidRDefault="005D10B5" w:rsidP="005D1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D10B5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4926" w:type="pct"/>
        <w:tblLayout w:type="fixed"/>
        <w:tblLook w:val="04A0" w:firstRow="1" w:lastRow="0" w:firstColumn="1" w:lastColumn="0" w:noHBand="0" w:noVBand="1"/>
      </w:tblPr>
      <w:tblGrid>
        <w:gridCol w:w="4490"/>
        <w:gridCol w:w="854"/>
        <w:gridCol w:w="853"/>
        <w:gridCol w:w="1417"/>
        <w:gridCol w:w="1237"/>
        <w:gridCol w:w="857"/>
      </w:tblGrid>
      <w:tr w:rsidR="005D10B5" w:rsidRPr="00F35946" w:rsidTr="005D10B5">
        <w:trPr>
          <w:trHeight w:val="203"/>
        </w:trPr>
        <w:tc>
          <w:tcPr>
            <w:tcW w:w="43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D10B5" w:rsidRPr="00F35946" w:rsidTr="005D10B5">
        <w:trPr>
          <w:trHeight w:val="533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2F60B2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Фонетика.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Фонетика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древнегреческого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языка.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Древнегреческий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алфавит. Правила произношения, правила постановки ударения. Буквосочетания и правила их чтения. Деление на слоги и постановка ударения.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31268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дел 2. Части речи латинского языка.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2.1. Глагол: словарная запись, основы и словарные формы, наклонения, образование форм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Склонение существительных</w:t>
            </w:r>
            <w:proofErr w:type="gramStart"/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Имя прилагательное. Предлоги и союзы. Управление падежами.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31268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 </w:t>
            </w:r>
            <w:r w:rsidRPr="0031268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Местоимения. Разряды местоимений. Особенности функционирования личных и указательных местоимений.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312689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2.5. </w:t>
            </w: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Словообразование.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 Группы прилагательных. Суффиксы, образующие прилагательные.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2.7. Спряжение глаголов. Времена и особенности их перевода.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2.8. Образование и употребление причастий.  Пассивный залог.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2.9. Имя числительное. Разряды числительных.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2.10. Образование и употребление степеней сравнения имен прилагательных.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Синтаксис простого и простого осложненного предложения.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Синтаксис простого предложения.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Синтаксис простого осложненного предложения.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Основы античной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Периодизация античной культуры. Древнегреческая и Римская культуры как основа современной Западноевропейской культуры.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312689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26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Античный героический эпос.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10B5" w:rsidRPr="00F35946" w:rsidTr="005D10B5">
        <w:trPr>
          <w:trHeight w:val="1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4.3. Античный театр.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5D10B5" w:rsidRPr="00F35946" w:rsidTr="005D10B5">
        <w:trPr>
          <w:trHeight w:val="357"/>
        </w:trPr>
        <w:tc>
          <w:tcPr>
            <w:tcW w:w="4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5D10B5" w:rsidRPr="00DB597C" w:rsidRDefault="005D10B5" w:rsidP="005D10B5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D10B5" w:rsidRPr="00F35946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Интерактивные лекции.</w:t>
      </w:r>
    </w:p>
    <w:p w:rsidR="005D10B5" w:rsidRPr="00F35946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Практикумы.</w:t>
      </w:r>
    </w:p>
    <w:p w:rsidR="005D10B5" w:rsidRDefault="005D10B5" w:rsidP="005D10B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5946">
        <w:rPr>
          <w:rFonts w:ascii="Times New Roman" w:eastAsia="Times New Roman" w:hAnsi="Times New Roman"/>
          <w:sz w:val="24"/>
          <w:szCs w:val="24"/>
          <w:lang w:eastAsia="ru-RU"/>
        </w:rPr>
        <w:t>Тренинги по переводу текста.</w:t>
      </w:r>
    </w:p>
    <w:p w:rsidR="005D10B5" w:rsidRPr="00DB597C" w:rsidRDefault="005D10B5" w:rsidP="005D10B5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1"/>
        <w:gridCol w:w="1654"/>
        <w:gridCol w:w="1701"/>
        <w:gridCol w:w="1275"/>
        <w:gridCol w:w="1016"/>
        <w:gridCol w:w="1103"/>
        <w:gridCol w:w="1134"/>
        <w:gridCol w:w="1099"/>
      </w:tblGrid>
      <w:tr w:rsidR="005D10B5" w:rsidRPr="004A1415" w:rsidTr="005D10B5">
        <w:trPr>
          <w:trHeight w:val="600"/>
        </w:trPr>
        <w:tc>
          <w:tcPr>
            <w:tcW w:w="3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1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</w:p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Средства оценивания</w:t>
            </w:r>
          </w:p>
        </w:tc>
        <w:tc>
          <w:tcPr>
            <w:tcW w:w="10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3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5D10B5" w:rsidRPr="004A1415" w:rsidTr="005D10B5">
        <w:trPr>
          <w:trHeight w:val="300"/>
        </w:trPr>
        <w:tc>
          <w:tcPr>
            <w:tcW w:w="3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D10B5" w:rsidRPr="00DC504A" w:rsidRDefault="005D10B5" w:rsidP="005D10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5D10B5" w:rsidRPr="00DC504A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504A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5D10B5" w:rsidRPr="004A1415" w:rsidTr="005D10B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141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  <w:p w:rsidR="005D10B5" w:rsidRPr="004A1415" w:rsidRDefault="005D10B5" w:rsidP="005D10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на практических занятиях.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Самостоятельная работа с учебным пособием.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Поиск информации в справочных изданиях.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по анализу и переводу текста.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Сообщение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15-30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A21787" w:rsidRDefault="005D10B5" w:rsidP="005D10B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5D10B5" w:rsidRPr="004A1415" w:rsidTr="005D10B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F359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F44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4-1</w:t>
            </w:r>
          </w:p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на практических занятиях.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Выполнение практических заданий.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Самостоятельная работа с учебным пособием.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Поиск информации в справочных изданиях.</w:t>
            </w:r>
          </w:p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4F43">
              <w:rPr>
                <w:rFonts w:ascii="Times New Roman" w:hAnsi="Times New Roman"/>
                <w:sz w:val="24"/>
                <w:szCs w:val="24"/>
              </w:rPr>
              <w:t>Работа по анализу и переводу текста.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7,5-10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</w:tr>
      <w:tr w:rsidR="005D10B5" w:rsidRPr="004A1415" w:rsidTr="005D10B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F35946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Default="005D10B5" w:rsidP="005D10B5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5D10B5" w:rsidRPr="004A1415" w:rsidTr="005D10B5">
        <w:trPr>
          <w:trHeight w:val="30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9C4F0F" w:rsidRDefault="005D10B5" w:rsidP="005D10B5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  <w:highlight w:val="red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5D10B5" w:rsidRPr="00914F43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109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5D10B5" w:rsidRPr="004A1415" w:rsidRDefault="005D10B5" w:rsidP="005D10B5">
            <w:pPr>
              <w:autoSpaceDE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</w:tr>
    </w:tbl>
    <w:p w:rsidR="005D10B5" w:rsidRPr="00DB597C" w:rsidRDefault="005D10B5" w:rsidP="005D10B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D10B5" w:rsidRPr="00A67113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67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10B5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Доровских</w:t>
      </w:r>
      <w:proofErr w:type="spell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, Л.В. Древнегреческий язык [Электронный ресурс]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учебное пособие / Л.В. </w:t>
      </w:r>
      <w:proofErr w:type="spell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Доровских</w:t>
      </w:r>
      <w:proofErr w:type="spell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. — Электрон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ан. — Москва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ФЛИНТА, 2017. — 134 с. — Режим доступа: http://biblioclub.ru/index.php?page=book_red&amp;id=103358. — </w:t>
      </w:r>
      <w:proofErr w:type="spell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Загл</w:t>
      </w:r>
      <w:proofErr w:type="spell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. с экрана.</w:t>
      </w:r>
    </w:p>
    <w:p w:rsidR="005D10B5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2. </w:t>
      </w:r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Турко, У.И. Тестовые задания по древнегреческому языку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учебно-методическое пособие / У.И. Турко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Елецкий государственный университет им. И. А. Бунина, 2010. - 85 с. - </w:t>
      </w:r>
      <w:proofErr w:type="spell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>. в кн.</w:t>
      </w:r>
      <w:proofErr w:type="gramStart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;</w:t>
      </w:r>
      <w:proofErr w:type="gramEnd"/>
      <w:r w:rsidRPr="00A67113">
        <w:rPr>
          <w:rFonts w:ascii="Times New Roman" w:eastAsia="Times New Roman" w:hAnsi="Times New Roman"/>
          <w:sz w:val="24"/>
          <w:szCs w:val="24"/>
          <w:lang w:eastAsia="ru-RU"/>
        </w:rPr>
        <w:t xml:space="preserve"> То же [Электронный ресурс]. - URL: http://biblioclub.ru/index.php?page=book&amp;id=271956</w:t>
      </w:r>
    </w:p>
    <w:p w:rsidR="005D10B5" w:rsidRPr="00A67113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D10B5" w:rsidRPr="00D6649C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10B5" w:rsidRPr="00A67113" w:rsidRDefault="005D10B5" w:rsidP="00C42B20">
      <w:pPr>
        <w:pStyle w:val="a4"/>
        <w:numPr>
          <w:ilvl w:val="0"/>
          <w:numId w:val="13"/>
        </w:numPr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История и культура Древней Греции: энциклопедический словарь / И.Е. Суриков, В.С. Ленская, Е.И. Соломатина, Л.И. 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Таруашвили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Языки славянских культур, 2009. - 793 с. - ISBN 978-5-9551-0355-6</w:t>
      </w:r>
      <w:proofErr w:type="gram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http://biblioclub.ru/index.php?page=book&amp;id=73426</w:t>
      </w:r>
    </w:p>
    <w:p w:rsidR="005D10B5" w:rsidRDefault="005D10B5" w:rsidP="00C42B20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Козаржевский</w:t>
      </w:r>
      <w:proofErr w:type="spellEnd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А.. Учебник древнегреческого языка [Электронный ресурс] / </w:t>
      </w:r>
      <w:proofErr w:type="spellStart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:Г</w:t>
      </w:r>
      <w:proofErr w:type="gramEnd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реко-латинский</w:t>
      </w:r>
      <w:proofErr w:type="spellEnd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кабинет" Ю. А. Шичалина,2002. -448с.-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Режим доступа: </w:t>
      </w:r>
      <w:hyperlink r:id="rId54" w:history="1">
        <w:r w:rsidRPr="00874C96">
          <w:rPr>
            <w:rStyle w:val="af5"/>
            <w:iCs/>
            <w:sz w:val="24"/>
            <w:szCs w:val="24"/>
          </w:rPr>
          <w:t>http://biblioclub.ru/index.php?page=book_red&amp;id=43966</w:t>
        </w:r>
      </w:hyperlink>
    </w:p>
    <w:p w:rsidR="005D10B5" w:rsidRPr="00A67113" w:rsidRDefault="005D10B5" w:rsidP="00C42B20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Style w:val="af5"/>
          <w:bCs/>
          <w:iCs/>
          <w:sz w:val="24"/>
          <w:szCs w:val="24"/>
        </w:rPr>
      </w:pPr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Соболевский С. И.. Древнегреческий язык: учебное пособие [Электронный ресурс] / Санкт-Петербург</w:t>
      </w:r>
      <w:proofErr w:type="gramStart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:А</w:t>
      </w:r>
      <w:proofErr w:type="gramEnd"/>
      <w:r w:rsidRPr="00DC5BB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летейя,2000. -615с.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–Режим доступа: </w:t>
      </w:r>
      <w:hyperlink r:id="rId55" w:history="1">
        <w:r w:rsidRPr="00874C96">
          <w:rPr>
            <w:rStyle w:val="af5"/>
            <w:iCs/>
            <w:sz w:val="24"/>
            <w:szCs w:val="24"/>
          </w:rPr>
          <w:t>http://biblioclub.ru/index.php?page=book_red&amp;id=75300</w:t>
        </w:r>
      </w:hyperlink>
    </w:p>
    <w:p w:rsidR="005D10B5" w:rsidRDefault="005D10B5" w:rsidP="00C42B20">
      <w:pPr>
        <w:pStyle w:val="a4"/>
        <w:numPr>
          <w:ilvl w:val="0"/>
          <w:numId w:val="13"/>
        </w:numPr>
        <w:spacing w:after="0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Суриков, И.Е. Античная Греция: ментальность, религия, культура (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Opuscula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selecta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I) / И.Е. Суриков</w:t>
      </w:r>
      <w:proofErr w:type="gram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Институт всеобщей истории РАН. - Москва</w:t>
      </w:r>
      <w:proofErr w:type="gram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Языки славянских культур, 2015. - 721 с. - (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Studia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historica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). - </w:t>
      </w:r>
      <w:proofErr w:type="spell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978-5-94457-236-3</w:t>
      </w:r>
      <w:proofErr w:type="gramStart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A6711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56" w:history="1">
        <w:r w:rsidRPr="00213AB2">
          <w:rPr>
            <w:rStyle w:val="af5"/>
            <w:iCs/>
            <w:sz w:val="24"/>
            <w:szCs w:val="24"/>
          </w:rPr>
          <w:t>http://biblioclub.ru/index.php?page=book&amp;id=473829</w:t>
        </w:r>
      </w:hyperlink>
    </w:p>
    <w:p w:rsidR="005D10B5" w:rsidRPr="00D6649C" w:rsidRDefault="005D10B5" w:rsidP="005D10B5">
      <w:pPr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</w:t>
      </w:r>
      <w:r w:rsidRPr="004B61B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3</w:t>
      </w:r>
      <w:r w:rsidRPr="00D6649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3367"/>
      </w:tblGrid>
      <w:tr w:rsidR="005D10B5" w:rsidRPr="006A5FDF" w:rsidTr="005D10B5">
        <w:tc>
          <w:tcPr>
            <w:tcW w:w="6487" w:type="dxa"/>
            <w:shd w:val="clear" w:color="auto" w:fill="auto"/>
          </w:tcPr>
          <w:p w:rsidR="005D10B5" w:rsidRPr="000A0EBB" w:rsidRDefault="005D10B5" w:rsidP="005D10B5">
            <w:pPr>
              <w:spacing w:after="0"/>
              <w:jc w:val="both"/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</w:pPr>
            <w:r w:rsidRPr="00DC5BBA">
              <w:rPr>
                <w:rFonts w:ascii="roboto-regular" w:hAnsi="roboto-regular"/>
                <w:color w:val="111111"/>
                <w:sz w:val="21"/>
                <w:szCs w:val="21"/>
                <w:shd w:val="clear" w:color="auto" w:fill="FFFFFF"/>
              </w:rPr>
              <w:t>http://biblioclub.ru/</w:t>
            </w:r>
          </w:p>
        </w:tc>
        <w:tc>
          <w:tcPr>
            <w:tcW w:w="3367" w:type="dxa"/>
            <w:shd w:val="clear" w:color="auto" w:fill="auto"/>
          </w:tcPr>
          <w:p w:rsidR="005D10B5" w:rsidRPr="006A5FDF" w:rsidRDefault="005D10B5" w:rsidP="005D10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C5BBA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</w:tbl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sz w:val="24"/>
          <w:szCs w:val="24"/>
          <w:lang w:eastAsia="ru-RU"/>
        </w:rPr>
        <w:t>Фонд оценочных сре</w:t>
      </w:r>
      <w:proofErr w:type="gramStart"/>
      <w:r w:rsidRPr="00D6649C">
        <w:rPr>
          <w:rFonts w:ascii="Times New Roman" w:eastAsia="Times New Roman" w:hAnsi="Times New Roman"/>
          <w:sz w:val="24"/>
          <w:szCs w:val="24"/>
          <w:lang w:eastAsia="ru-RU"/>
        </w:rPr>
        <w:t>дств пр</w:t>
      </w:r>
      <w:proofErr w:type="gramEnd"/>
      <w:r w:rsidRPr="00D6649C">
        <w:rPr>
          <w:rFonts w:ascii="Times New Roman" w:eastAsia="Times New Roman" w:hAnsi="Times New Roman"/>
          <w:sz w:val="24"/>
          <w:szCs w:val="24"/>
          <w:lang w:eastAsia="ru-RU"/>
        </w:rPr>
        <w:t>едставлен в Приложении 1.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 требует наличия учебной аудитории.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Желательно наличие технических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средств обучения: мультимедийное оборудовани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 (компьютер, ноутбук, проектор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).</w:t>
      </w:r>
    </w:p>
    <w:p w:rsidR="005D10B5" w:rsidRPr="00D6649C" w:rsidRDefault="005D10B5" w:rsidP="005D10B5">
      <w:pPr>
        <w:spacing w:after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D10B5" w:rsidRPr="00DB597C" w:rsidRDefault="005D10B5" w:rsidP="005D10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осуществления образовательного процесса по дисциплине необходи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мы программы: интернет-браузер </w:t>
      </w:r>
      <w:r w:rsidRPr="00D664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D6649C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Chrome</w:t>
      </w:r>
      <w:r w:rsidRPr="00D6649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D10B5" w:rsidRPr="009032AD" w:rsidRDefault="005D10B5" w:rsidP="005D10B5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</w:p>
    <w:p w:rsidR="003B21F8" w:rsidRPr="00C32021" w:rsidRDefault="003B21F8" w:rsidP="00DD554A">
      <w:pPr>
        <w:widowControl w:val="0"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45F0B" w:rsidRPr="00C32021" w:rsidRDefault="00145F0B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75F71" w:rsidRDefault="00975F71" w:rsidP="00CA4F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75F71" w:rsidRDefault="00975F71" w:rsidP="00CA4F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CA4F70" w:rsidRPr="00C32021" w:rsidRDefault="00CA4F70" w:rsidP="00CA4F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C32021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6. ПРОГРАММА ИТОГОВОЙ АТТЕСТАЦИИ</w:t>
      </w:r>
      <w:r w:rsidR="00764AAE" w:rsidRPr="00C32021">
        <w:rPr>
          <w:rFonts w:ascii="Times New Roman" w:eastAsia="Times New Roman" w:hAnsi="Times New Roman"/>
          <w:b/>
          <w:bCs/>
          <w:sz w:val="24"/>
          <w:szCs w:val="24"/>
        </w:rPr>
        <w:t xml:space="preserve"> ПО МОДУЛЮ</w:t>
      </w:r>
    </w:p>
    <w:p w:rsidR="00CA4F70" w:rsidRPr="00C32021" w:rsidRDefault="00CA4F70" w:rsidP="00CA4F7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13CD2" w:rsidRDefault="00F13CD2" w:rsidP="00F13CD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F13CD2" w:rsidRDefault="00F13CD2" w:rsidP="00F13CD2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F13CD2" w:rsidRPr="001D1781" w:rsidRDefault="00F13CD2" w:rsidP="00F13CD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F13CD2" w:rsidRPr="001D1781" w:rsidRDefault="00F13CD2" w:rsidP="00F13CD2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F13CD2" w:rsidRPr="001D1781" w:rsidRDefault="00F13CD2" w:rsidP="00F13CD2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F13CD2" w:rsidRPr="001D1781" w:rsidRDefault="00A01470" w:rsidP="00F13CD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</w:t>
      </w:r>
      <w:proofErr w:type="spellStart"/>
      <w:r w:rsidR="00F13CD2" w:rsidRPr="001D1781">
        <w:rPr>
          <w:rFonts w:ascii="Times New Roman" w:eastAsiaTheme="minorEastAsia" w:hAnsi="Times New Roman"/>
          <w:sz w:val="24"/>
          <w:szCs w:val="24"/>
        </w:rPr>
        <w:t>цы</w:t>
      </w:r>
      <w:proofErr w:type="spellEnd"/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дисциплин, входящих в модуль, </w:t>
      </w:r>
    </w:p>
    <w:p w:rsidR="00F13CD2" w:rsidRPr="001D1781" w:rsidRDefault="00A01470" w:rsidP="00F13CD2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F13CD2" w:rsidRPr="001D1781" w:rsidRDefault="00A01470" w:rsidP="00F13CD2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F13CD2" w:rsidRPr="001D1781" w:rsidRDefault="00A01470" w:rsidP="00F13CD2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F13CD2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F13CD2" w:rsidRPr="00F16F8D" w:rsidRDefault="00F13CD2" w:rsidP="00F13CD2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5F1EAE" w:rsidRPr="00C32021" w:rsidRDefault="005F1EA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F1EAE" w:rsidRPr="00C32021" w:rsidRDefault="005F1EA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9152E" w:rsidRPr="00C32021" w:rsidRDefault="0049152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E3E" w:rsidRPr="00C32021" w:rsidRDefault="00614E3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E3E" w:rsidRPr="00C32021" w:rsidRDefault="00614E3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E3E" w:rsidRPr="00C32021" w:rsidRDefault="00614E3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E3E" w:rsidRPr="00C32021" w:rsidRDefault="00614E3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0BD9" w:rsidRPr="00C32021" w:rsidRDefault="00A40BD9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0BD9" w:rsidRPr="00C32021" w:rsidRDefault="00A40BD9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40BD9" w:rsidRPr="00C32021" w:rsidRDefault="00A40BD9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2F7" w:rsidRPr="00C32021" w:rsidRDefault="002362F7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362F7" w:rsidRPr="00C32021" w:rsidRDefault="002362F7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8264F" w:rsidRPr="00C32021" w:rsidRDefault="0088264F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14E3E" w:rsidRPr="00C32021" w:rsidRDefault="00614E3E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C1848" w:rsidRPr="00C32021" w:rsidRDefault="002C1848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E74F5" w:rsidRDefault="007E74F5" w:rsidP="00550EB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145F0B" w:rsidRPr="00C50CB8" w:rsidRDefault="00145F0B" w:rsidP="00550EBA">
      <w:pPr>
        <w:widowControl w:val="0"/>
        <w:suppressAutoHyphens/>
        <w:spacing w:after="0"/>
        <w:ind w:left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D5C1D" w:rsidRPr="00C50CB8" w:rsidRDefault="00AD5C1D" w:rsidP="00550EBA">
      <w:pPr>
        <w:widowControl w:val="0"/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bookmarkEnd w:id="0"/>
    <w:p w:rsidR="009971A2" w:rsidRPr="00C50CB8" w:rsidRDefault="009971A2" w:rsidP="00550EBA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sectPr w:rsidR="009971A2" w:rsidRPr="00C50CB8" w:rsidSect="00831FC7">
      <w:pgSz w:w="11906" w:h="16838"/>
      <w:pgMar w:top="1134" w:right="1134" w:bottom="709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E1A" w:rsidRDefault="001C3E1A" w:rsidP="00CA7167">
      <w:pPr>
        <w:spacing w:after="0" w:line="240" w:lineRule="auto"/>
      </w:pPr>
      <w:r>
        <w:separator/>
      </w:r>
    </w:p>
  </w:endnote>
  <w:endnote w:type="continuationSeparator" w:id="0">
    <w:p w:rsidR="001C3E1A" w:rsidRDefault="001C3E1A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-regular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932964"/>
      <w:docPartObj>
        <w:docPartGallery w:val="Page Numbers (Bottom of Page)"/>
        <w:docPartUnique/>
      </w:docPartObj>
    </w:sdtPr>
    <w:sdtContent>
      <w:p w:rsidR="00A01470" w:rsidRDefault="00A01470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B6A2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01470" w:rsidRDefault="00A0147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1692975"/>
      <w:docPartObj>
        <w:docPartGallery w:val="Page Numbers (Bottom of Page)"/>
        <w:docPartUnique/>
      </w:docPartObj>
    </w:sdtPr>
    <w:sdtContent>
      <w:p w:rsidR="00A01470" w:rsidRDefault="00A0147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01470" w:rsidRDefault="00A0147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E1A" w:rsidRDefault="001C3E1A" w:rsidP="00CA7167">
      <w:pPr>
        <w:spacing w:after="0" w:line="240" w:lineRule="auto"/>
      </w:pPr>
      <w:r>
        <w:separator/>
      </w:r>
    </w:p>
  </w:footnote>
  <w:footnote w:type="continuationSeparator" w:id="0">
    <w:p w:rsidR="001C3E1A" w:rsidRDefault="001C3E1A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59A0BE9A"/>
    <w:name w:val="WWNum3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multilevel"/>
    <w:tmpl w:val="00000005"/>
    <w:name w:val="WW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7"/>
    <w:multiLevelType w:val="singleLevel"/>
    <w:tmpl w:val="00000007"/>
    <w:name w:val="WW8Num3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6">
    <w:nsid w:val="00000008"/>
    <w:multiLevelType w:val="multilevel"/>
    <w:tmpl w:val="00000008"/>
    <w:name w:val="WWNum15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-152"/>
        </w:tabs>
        <w:ind w:left="928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7">
    <w:nsid w:val="08002453"/>
    <w:multiLevelType w:val="hybridMultilevel"/>
    <w:tmpl w:val="670C974E"/>
    <w:lvl w:ilvl="0" w:tplc="CA024E6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E57E2"/>
    <w:multiLevelType w:val="multilevel"/>
    <w:tmpl w:val="78BC69D4"/>
    <w:styleLink w:val="WWNum4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>
    <w:nsid w:val="143A19AD"/>
    <w:multiLevelType w:val="hybridMultilevel"/>
    <w:tmpl w:val="92D69ABE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B80455"/>
    <w:multiLevelType w:val="hybridMultilevel"/>
    <w:tmpl w:val="81503FC4"/>
    <w:lvl w:ilvl="0" w:tplc="9DB8130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20330EA5"/>
    <w:multiLevelType w:val="hybridMultilevel"/>
    <w:tmpl w:val="0A663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A309CE"/>
    <w:multiLevelType w:val="multilevel"/>
    <w:tmpl w:val="90F6D8F6"/>
    <w:styleLink w:val="WWNum4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5C057E1A"/>
    <w:multiLevelType w:val="hybridMultilevel"/>
    <w:tmpl w:val="0C325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281089"/>
    <w:multiLevelType w:val="hybridMultilevel"/>
    <w:tmpl w:val="F4B2FC56"/>
    <w:lvl w:ilvl="0" w:tplc="1CDA538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488A3768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1901150"/>
    <w:multiLevelType w:val="hybridMultilevel"/>
    <w:tmpl w:val="7B54AC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7143E8"/>
    <w:multiLevelType w:val="hybridMultilevel"/>
    <w:tmpl w:val="34FCF8D8"/>
    <w:lvl w:ilvl="0" w:tplc="0652F3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F30AC9"/>
    <w:multiLevelType w:val="hybridMultilevel"/>
    <w:tmpl w:val="06568614"/>
    <w:lvl w:ilvl="0" w:tplc="1CDA53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18"/>
  </w:num>
  <w:num w:numId="2">
    <w:abstractNumId w:val="8"/>
  </w:num>
  <w:num w:numId="3">
    <w:abstractNumId w:val="13"/>
  </w:num>
  <w:num w:numId="4">
    <w:abstractNumId w:val="7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0"/>
  </w:num>
  <w:num w:numId="8">
    <w:abstractNumId w:val="19"/>
  </w:num>
  <w:num w:numId="9">
    <w:abstractNumId w:val="20"/>
  </w:num>
  <w:num w:numId="10">
    <w:abstractNumId w:val="11"/>
  </w:num>
  <w:num w:numId="11">
    <w:abstractNumId w:val="16"/>
  </w:num>
  <w:num w:numId="12">
    <w:abstractNumId w:val="9"/>
  </w:num>
  <w:num w:numId="13">
    <w:abstractNumId w:val="17"/>
  </w:num>
  <w:num w:numId="14">
    <w:abstractNumId w:val="12"/>
  </w:num>
  <w:num w:numId="15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2B3B"/>
    <w:rsid w:val="00003125"/>
    <w:rsid w:val="000055BF"/>
    <w:rsid w:val="0000593E"/>
    <w:rsid w:val="000072FE"/>
    <w:rsid w:val="00010033"/>
    <w:rsid w:val="000138BE"/>
    <w:rsid w:val="00020B20"/>
    <w:rsid w:val="00021030"/>
    <w:rsid w:val="00021AFF"/>
    <w:rsid w:val="000240DD"/>
    <w:rsid w:val="00024CDE"/>
    <w:rsid w:val="00034424"/>
    <w:rsid w:val="00035B6B"/>
    <w:rsid w:val="00040019"/>
    <w:rsid w:val="00040813"/>
    <w:rsid w:val="00042F1F"/>
    <w:rsid w:val="0004399C"/>
    <w:rsid w:val="00046D5C"/>
    <w:rsid w:val="00050CA3"/>
    <w:rsid w:val="000510BE"/>
    <w:rsid w:val="00051519"/>
    <w:rsid w:val="000516E2"/>
    <w:rsid w:val="00053469"/>
    <w:rsid w:val="000547A4"/>
    <w:rsid w:val="00054A7B"/>
    <w:rsid w:val="00057CC4"/>
    <w:rsid w:val="00060AB0"/>
    <w:rsid w:val="000615D1"/>
    <w:rsid w:val="000628A5"/>
    <w:rsid w:val="0007146B"/>
    <w:rsid w:val="0007322E"/>
    <w:rsid w:val="000748D4"/>
    <w:rsid w:val="00074C40"/>
    <w:rsid w:val="00074D2C"/>
    <w:rsid w:val="000811B8"/>
    <w:rsid w:val="00086E51"/>
    <w:rsid w:val="00091B87"/>
    <w:rsid w:val="000945CA"/>
    <w:rsid w:val="00097E6E"/>
    <w:rsid w:val="000A068C"/>
    <w:rsid w:val="000A2B7F"/>
    <w:rsid w:val="000A3845"/>
    <w:rsid w:val="000A6A1A"/>
    <w:rsid w:val="000A7767"/>
    <w:rsid w:val="000B07DC"/>
    <w:rsid w:val="000C0DD7"/>
    <w:rsid w:val="000D36B6"/>
    <w:rsid w:val="000D6B9D"/>
    <w:rsid w:val="000E1EB4"/>
    <w:rsid w:val="000E257A"/>
    <w:rsid w:val="000E26C3"/>
    <w:rsid w:val="000E4F55"/>
    <w:rsid w:val="000E78F0"/>
    <w:rsid w:val="000E7AA8"/>
    <w:rsid w:val="000F359C"/>
    <w:rsid w:val="000F605D"/>
    <w:rsid w:val="0010653B"/>
    <w:rsid w:val="00107F3D"/>
    <w:rsid w:val="00115E3C"/>
    <w:rsid w:val="001210C1"/>
    <w:rsid w:val="00123709"/>
    <w:rsid w:val="001255C7"/>
    <w:rsid w:val="001309DE"/>
    <w:rsid w:val="00137C0A"/>
    <w:rsid w:val="00140899"/>
    <w:rsid w:val="001444E1"/>
    <w:rsid w:val="00145C8F"/>
    <w:rsid w:val="00145F0B"/>
    <w:rsid w:val="0014613F"/>
    <w:rsid w:val="001473AE"/>
    <w:rsid w:val="00165AA8"/>
    <w:rsid w:val="0017131A"/>
    <w:rsid w:val="001763C1"/>
    <w:rsid w:val="00181D42"/>
    <w:rsid w:val="00182380"/>
    <w:rsid w:val="001869AC"/>
    <w:rsid w:val="00186A21"/>
    <w:rsid w:val="0019562E"/>
    <w:rsid w:val="001A01E7"/>
    <w:rsid w:val="001A3634"/>
    <w:rsid w:val="001A4414"/>
    <w:rsid w:val="001B2564"/>
    <w:rsid w:val="001B2E33"/>
    <w:rsid w:val="001B32D8"/>
    <w:rsid w:val="001B4DC7"/>
    <w:rsid w:val="001B5453"/>
    <w:rsid w:val="001C3E1A"/>
    <w:rsid w:val="001C4CCE"/>
    <w:rsid w:val="001C4F99"/>
    <w:rsid w:val="001E1F6A"/>
    <w:rsid w:val="001E7441"/>
    <w:rsid w:val="001F0B23"/>
    <w:rsid w:val="001F37E8"/>
    <w:rsid w:val="001F76FC"/>
    <w:rsid w:val="00200904"/>
    <w:rsid w:val="00203E69"/>
    <w:rsid w:val="00204F64"/>
    <w:rsid w:val="00213660"/>
    <w:rsid w:val="00216BD5"/>
    <w:rsid w:val="0022609C"/>
    <w:rsid w:val="00233AF8"/>
    <w:rsid w:val="002362F7"/>
    <w:rsid w:val="002374FA"/>
    <w:rsid w:val="0024039E"/>
    <w:rsid w:val="00241751"/>
    <w:rsid w:val="00242947"/>
    <w:rsid w:val="002508F5"/>
    <w:rsid w:val="00252903"/>
    <w:rsid w:val="00254381"/>
    <w:rsid w:val="0025615B"/>
    <w:rsid w:val="00256267"/>
    <w:rsid w:val="00265ED0"/>
    <w:rsid w:val="00266ED2"/>
    <w:rsid w:val="00277FB7"/>
    <w:rsid w:val="00280EF5"/>
    <w:rsid w:val="00283884"/>
    <w:rsid w:val="0028611D"/>
    <w:rsid w:val="002861AF"/>
    <w:rsid w:val="0029039B"/>
    <w:rsid w:val="00292D21"/>
    <w:rsid w:val="002967F8"/>
    <w:rsid w:val="002A0B87"/>
    <w:rsid w:val="002A1166"/>
    <w:rsid w:val="002A61A2"/>
    <w:rsid w:val="002B0124"/>
    <w:rsid w:val="002B03A9"/>
    <w:rsid w:val="002B619E"/>
    <w:rsid w:val="002C1848"/>
    <w:rsid w:val="002C250D"/>
    <w:rsid w:val="002C330B"/>
    <w:rsid w:val="002C4E8B"/>
    <w:rsid w:val="002C6148"/>
    <w:rsid w:val="002D299C"/>
    <w:rsid w:val="002D3211"/>
    <w:rsid w:val="002D7836"/>
    <w:rsid w:val="002E0723"/>
    <w:rsid w:val="002E1DEC"/>
    <w:rsid w:val="002E51F8"/>
    <w:rsid w:val="002E68CB"/>
    <w:rsid w:val="002F4740"/>
    <w:rsid w:val="002F53AC"/>
    <w:rsid w:val="00303A12"/>
    <w:rsid w:val="00305709"/>
    <w:rsid w:val="00305D70"/>
    <w:rsid w:val="00311245"/>
    <w:rsid w:val="003127FC"/>
    <w:rsid w:val="00320E53"/>
    <w:rsid w:val="00323346"/>
    <w:rsid w:val="00323FE3"/>
    <w:rsid w:val="00324F2D"/>
    <w:rsid w:val="00325046"/>
    <w:rsid w:val="00326C3E"/>
    <w:rsid w:val="00330205"/>
    <w:rsid w:val="003335B7"/>
    <w:rsid w:val="00334A9D"/>
    <w:rsid w:val="00335FD8"/>
    <w:rsid w:val="0034055B"/>
    <w:rsid w:val="00342002"/>
    <w:rsid w:val="003516D3"/>
    <w:rsid w:val="0035227C"/>
    <w:rsid w:val="003559EA"/>
    <w:rsid w:val="00355C12"/>
    <w:rsid w:val="0035720D"/>
    <w:rsid w:val="0036521D"/>
    <w:rsid w:val="003652D5"/>
    <w:rsid w:val="003654BA"/>
    <w:rsid w:val="00367247"/>
    <w:rsid w:val="00377A5F"/>
    <w:rsid w:val="0039618F"/>
    <w:rsid w:val="003974E3"/>
    <w:rsid w:val="00397F06"/>
    <w:rsid w:val="003A0A4C"/>
    <w:rsid w:val="003A1A72"/>
    <w:rsid w:val="003A36FE"/>
    <w:rsid w:val="003A4747"/>
    <w:rsid w:val="003A4C1D"/>
    <w:rsid w:val="003A4EE3"/>
    <w:rsid w:val="003B1E3A"/>
    <w:rsid w:val="003B21F8"/>
    <w:rsid w:val="003B42A5"/>
    <w:rsid w:val="003B5DA6"/>
    <w:rsid w:val="003C3305"/>
    <w:rsid w:val="003C53D2"/>
    <w:rsid w:val="003C6391"/>
    <w:rsid w:val="003D0D02"/>
    <w:rsid w:val="003D71CA"/>
    <w:rsid w:val="003E0B65"/>
    <w:rsid w:val="003E38D6"/>
    <w:rsid w:val="003F1919"/>
    <w:rsid w:val="003F31A0"/>
    <w:rsid w:val="004012E2"/>
    <w:rsid w:val="00410865"/>
    <w:rsid w:val="004110E7"/>
    <w:rsid w:val="0041524A"/>
    <w:rsid w:val="00420B6D"/>
    <w:rsid w:val="00421418"/>
    <w:rsid w:val="004237F6"/>
    <w:rsid w:val="00423BB0"/>
    <w:rsid w:val="0042509F"/>
    <w:rsid w:val="00433D4F"/>
    <w:rsid w:val="00442F3F"/>
    <w:rsid w:val="0044505E"/>
    <w:rsid w:val="00450C98"/>
    <w:rsid w:val="004551EE"/>
    <w:rsid w:val="00463B74"/>
    <w:rsid w:val="00466E62"/>
    <w:rsid w:val="00470965"/>
    <w:rsid w:val="00472B57"/>
    <w:rsid w:val="00473D53"/>
    <w:rsid w:val="004808AF"/>
    <w:rsid w:val="0048222B"/>
    <w:rsid w:val="00486D39"/>
    <w:rsid w:val="00487B77"/>
    <w:rsid w:val="0049152E"/>
    <w:rsid w:val="0049336B"/>
    <w:rsid w:val="004B1F1A"/>
    <w:rsid w:val="004B2ECB"/>
    <w:rsid w:val="004C3C7E"/>
    <w:rsid w:val="004D1D18"/>
    <w:rsid w:val="004D5381"/>
    <w:rsid w:val="004E13F8"/>
    <w:rsid w:val="004E1D50"/>
    <w:rsid w:val="004E4C0F"/>
    <w:rsid w:val="004E4DB4"/>
    <w:rsid w:val="004E54EE"/>
    <w:rsid w:val="004F0F37"/>
    <w:rsid w:val="004F1C41"/>
    <w:rsid w:val="004F44AE"/>
    <w:rsid w:val="004F6BF2"/>
    <w:rsid w:val="005011E7"/>
    <w:rsid w:val="00503943"/>
    <w:rsid w:val="00503C12"/>
    <w:rsid w:val="00503E05"/>
    <w:rsid w:val="00505F73"/>
    <w:rsid w:val="005063C7"/>
    <w:rsid w:val="00510D7C"/>
    <w:rsid w:val="00524B75"/>
    <w:rsid w:val="00530049"/>
    <w:rsid w:val="00535E07"/>
    <w:rsid w:val="005435BC"/>
    <w:rsid w:val="00545B66"/>
    <w:rsid w:val="00550EBA"/>
    <w:rsid w:val="005529F0"/>
    <w:rsid w:val="00563FB5"/>
    <w:rsid w:val="00565C47"/>
    <w:rsid w:val="00566BBE"/>
    <w:rsid w:val="005673D0"/>
    <w:rsid w:val="00567440"/>
    <w:rsid w:val="0057082C"/>
    <w:rsid w:val="005827D7"/>
    <w:rsid w:val="00587D1E"/>
    <w:rsid w:val="0059044D"/>
    <w:rsid w:val="00590B62"/>
    <w:rsid w:val="005934B7"/>
    <w:rsid w:val="005A19BF"/>
    <w:rsid w:val="005A4A96"/>
    <w:rsid w:val="005A5053"/>
    <w:rsid w:val="005A782B"/>
    <w:rsid w:val="005B3019"/>
    <w:rsid w:val="005B6489"/>
    <w:rsid w:val="005B7927"/>
    <w:rsid w:val="005C2AB8"/>
    <w:rsid w:val="005C45D8"/>
    <w:rsid w:val="005C4EA7"/>
    <w:rsid w:val="005C6AA2"/>
    <w:rsid w:val="005C77A5"/>
    <w:rsid w:val="005C7872"/>
    <w:rsid w:val="005D10B5"/>
    <w:rsid w:val="005D1F37"/>
    <w:rsid w:val="005E003D"/>
    <w:rsid w:val="005E0A2A"/>
    <w:rsid w:val="005E5A5A"/>
    <w:rsid w:val="005E61C5"/>
    <w:rsid w:val="005E6815"/>
    <w:rsid w:val="005F1EAE"/>
    <w:rsid w:val="005F6326"/>
    <w:rsid w:val="005F6F84"/>
    <w:rsid w:val="005F71B6"/>
    <w:rsid w:val="006020D2"/>
    <w:rsid w:val="0060296F"/>
    <w:rsid w:val="00602CBA"/>
    <w:rsid w:val="00610F5A"/>
    <w:rsid w:val="00612A85"/>
    <w:rsid w:val="0061317E"/>
    <w:rsid w:val="00614E3E"/>
    <w:rsid w:val="00623DDA"/>
    <w:rsid w:val="0063641C"/>
    <w:rsid w:val="0064289F"/>
    <w:rsid w:val="006515B5"/>
    <w:rsid w:val="0066041F"/>
    <w:rsid w:val="006618A3"/>
    <w:rsid w:val="00664208"/>
    <w:rsid w:val="00670BAE"/>
    <w:rsid w:val="00673862"/>
    <w:rsid w:val="0067393B"/>
    <w:rsid w:val="00673EA3"/>
    <w:rsid w:val="0068557B"/>
    <w:rsid w:val="00685594"/>
    <w:rsid w:val="00692FC5"/>
    <w:rsid w:val="006935DA"/>
    <w:rsid w:val="0069415C"/>
    <w:rsid w:val="00694F2E"/>
    <w:rsid w:val="00695872"/>
    <w:rsid w:val="006A162D"/>
    <w:rsid w:val="006B042A"/>
    <w:rsid w:val="006B167F"/>
    <w:rsid w:val="006B1D73"/>
    <w:rsid w:val="006B7521"/>
    <w:rsid w:val="006C10A5"/>
    <w:rsid w:val="006C3ACD"/>
    <w:rsid w:val="006D74CD"/>
    <w:rsid w:val="006E369E"/>
    <w:rsid w:val="006E62D8"/>
    <w:rsid w:val="006F53B0"/>
    <w:rsid w:val="006F559A"/>
    <w:rsid w:val="0070046E"/>
    <w:rsid w:val="00700750"/>
    <w:rsid w:val="007023A8"/>
    <w:rsid w:val="00702465"/>
    <w:rsid w:val="00702A5B"/>
    <w:rsid w:val="00702AAE"/>
    <w:rsid w:val="00703B1B"/>
    <w:rsid w:val="00704379"/>
    <w:rsid w:val="007076B5"/>
    <w:rsid w:val="007116A4"/>
    <w:rsid w:val="007243BC"/>
    <w:rsid w:val="00730286"/>
    <w:rsid w:val="0073305F"/>
    <w:rsid w:val="007336BE"/>
    <w:rsid w:val="007371CA"/>
    <w:rsid w:val="00737E4D"/>
    <w:rsid w:val="00744E38"/>
    <w:rsid w:val="00746F6D"/>
    <w:rsid w:val="00754541"/>
    <w:rsid w:val="007561B0"/>
    <w:rsid w:val="0076056B"/>
    <w:rsid w:val="00760A68"/>
    <w:rsid w:val="0076486C"/>
    <w:rsid w:val="00764AAE"/>
    <w:rsid w:val="00771F0D"/>
    <w:rsid w:val="00774176"/>
    <w:rsid w:val="007749E8"/>
    <w:rsid w:val="00776F6F"/>
    <w:rsid w:val="00783103"/>
    <w:rsid w:val="00790D2A"/>
    <w:rsid w:val="0079567B"/>
    <w:rsid w:val="007A2851"/>
    <w:rsid w:val="007B1C4E"/>
    <w:rsid w:val="007B1F62"/>
    <w:rsid w:val="007B2BEA"/>
    <w:rsid w:val="007B503A"/>
    <w:rsid w:val="007B639C"/>
    <w:rsid w:val="007B6CE0"/>
    <w:rsid w:val="007C17FC"/>
    <w:rsid w:val="007D06F1"/>
    <w:rsid w:val="007D54F5"/>
    <w:rsid w:val="007E5054"/>
    <w:rsid w:val="007E56C6"/>
    <w:rsid w:val="007E74F5"/>
    <w:rsid w:val="007E7AFB"/>
    <w:rsid w:val="007F0BFD"/>
    <w:rsid w:val="007F3693"/>
    <w:rsid w:val="007F387D"/>
    <w:rsid w:val="007F5A17"/>
    <w:rsid w:val="008043C4"/>
    <w:rsid w:val="00805DCE"/>
    <w:rsid w:val="00806DB6"/>
    <w:rsid w:val="00807C52"/>
    <w:rsid w:val="00811302"/>
    <w:rsid w:val="00813E08"/>
    <w:rsid w:val="0083010F"/>
    <w:rsid w:val="00831535"/>
    <w:rsid w:val="00831FC7"/>
    <w:rsid w:val="00834163"/>
    <w:rsid w:val="00834B98"/>
    <w:rsid w:val="008422EF"/>
    <w:rsid w:val="008428A2"/>
    <w:rsid w:val="00852048"/>
    <w:rsid w:val="00852B82"/>
    <w:rsid w:val="008542F1"/>
    <w:rsid w:val="008546E3"/>
    <w:rsid w:val="008553D0"/>
    <w:rsid w:val="00860C86"/>
    <w:rsid w:val="0086709B"/>
    <w:rsid w:val="00870273"/>
    <w:rsid w:val="008710D2"/>
    <w:rsid w:val="008742E8"/>
    <w:rsid w:val="0088264F"/>
    <w:rsid w:val="00887FF9"/>
    <w:rsid w:val="008915F8"/>
    <w:rsid w:val="00892674"/>
    <w:rsid w:val="0089380A"/>
    <w:rsid w:val="008A06A1"/>
    <w:rsid w:val="008A5206"/>
    <w:rsid w:val="008B684C"/>
    <w:rsid w:val="008C0096"/>
    <w:rsid w:val="008C03E0"/>
    <w:rsid w:val="008C4278"/>
    <w:rsid w:val="008C4529"/>
    <w:rsid w:val="008C6B99"/>
    <w:rsid w:val="008C726B"/>
    <w:rsid w:val="008D5DA6"/>
    <w:rsid w:val="008E3A64"/>
    <w:rsid w:val="008E6097"/>
    <w:rsid w:val="008E6F04"/>
    <w:rsid w:val="008E7060"/>
    <w:rsid w:val="008F2C45"/>
    <w:rsid w:val="008F410F"/>
    <w:rsid w:val="0090118D"/>
    <w:rsid w:val="00904AB9"/>
    <w:rsid w:val="009101B3"/>
    <w:rsid w:val="0091306A"/>
    <w:rsid w:val="00915887"/>
    <w:rsid w:val="00916A16"/>
    <w:rsid w:val="00917867"/>
    <w:rsid w:val="00923017"/>
    <w:rsid w:val="009322EA"/>
    <w:rsid w:val="009367D0"/>
    <w:rsid w:val="00936E11"/>
    <w:rsid w:val="0093758B"/>
    <w:rsid w:val="00943738"/>
    <w:rsid w:val="00951284"/>
    <w:rsid w:val="0095164B"/>
    <w:rsid w:val="009529DA"/>
    <w:rsid w:val="00953621"/>
    <w:rsid w:val="00957303"/>
    <w:rsid w:val="0096191A"/>
    <w:rsid w:val="009633E5"/>
    <w:rsid w:val="009661C3"/>
    <w:rsid w:val="00975F71"/>
    <w:rsid w:val="00977C66"/>
    <w:rsid w:val="00981269"/>
    <w:rsid w:val="00981383"/>
    <w:rsid w:val="009816A5"/>
    <w:rsid w:val="0098333E"/>
    <w:rsid w:val="00984EEC"/>
    <w:rsid w:val="0098566C"/>
    <w:rsid w:val="00987004"/>
    <w:rsid w:val="00990E37"/>
    <w:rsid w:val="00995256"/>
    <w:rsid w:val="009961F6"/>
    <w:rsid w:val="009971A2"/>
    <w:rsid w:val="009B0F31"/>
    <w:rsid w:val="009B1F43"/>
    <w:rsid w:val="009B3BEB"/>
    <w:rsid w:val="009B52CD"/>
    <w:rsid w:val="009C4024"/>
    <w:rsid w:val="009D1323"/>
    <w:rsid w:val="009D1D48"/>
    <w:rsid w:val="009F0693"/>
    <w:rsid w:val="009F1808"/>
    <w:rsid w:val="009F7ED5"/>
    <w:rsid w:val="00A00B55"/>
    <w:rsid w:val="00A01470"/>
    <w:rsid w:val="00A1013E"/>
    <w:rsid w:val="00A13B1A"/>
    <w:rsid w:val="00A22D1D"/>
    <w:rsid w:val="00A24E06"/>
    <w:rsid w:val="00A26E41"/>
    <w:rsid w:val="00A27B3C"/>
    <w:rsid w:val="00A329B6"/>
    <w:rsid w:val="00A374C1"/>
    <w:rsid w:val="00A40BD9"/>
    <w:rsid w:val="00A40CC3"/>
    <w:rsid w:val="00A40EFA"/>
    <w:rsid w:val="00A413DA"/>
    <w:rsid w:val="00A41D66"/>
    <w:rsid w:val="00A4300C"/>
    <w:rsid w:val="00A43280"/>
    <w:rsid w:val="00A572B2"/>
    <w:rsid w:val="00A70FF2"/>
    <w:rsid w:val="00A72247"/>
    <w:rsid w:val="00A73D22"/>
    <w:rsid w:val="00A7567D"/>
    <w:rsid w:val="00A77DB7"/>
    <w:rsid w:val="00A81EA5"/>
    <w:rsid w:val="00A81F9D"/>
    <w:rsid w:val="00A83061"/>
    <w:rsid w:val="00A8562F"/>
    <w:rsid w:val="00A97870"/>
    <w:rsid w:val="00AA3688"/>
    <w:rsid w:val="00AA5E14"/>
    <w:rsid w:val="00AA724D"/>
    <w:rsid w:val="00AB1F2F"/>
    <w:rsid w:val="00AB22B8"/>
    <w:rsid w:val="00AB370F"/>
    <w:rsid w:val="00AB3AAE"/>
    <w:rsid w:val="00AB6E47"/>
    <w:rsid w:val="00AC7762"/>
    <w:rsid w:val="00AC7884"/>
    <w:rsid w:val="00AC7F24"/>
    <w:rsid w:val="00AD5C1D"/>
    <w:rsid w:val="00AE6FB2"/>
    <w:rsid w:val="00AF175C"/>
    <w:rsid w:val="00AF44ED"/>
    <w:rsid w:val="00AF6A56"/>
    <w:rsid w:val="00B0005B"/>
    <w:rsid w:val="00B05188"/>
    <w:rsid w:val="00B051C3"/>
    <w:rsid w:val="00B0668D"/>
    <w:rsid w:val="00B12E15"/>
    <w:rsid w:val="00B1752E"/>
    <w:rsid w:val="00B22ED4"/>
    <w:rsid w:val="00B30DB9"/>
    <w:rsid w:val="00B353BD"/>
    <w:rsid w:val="00B36731"/>
    <w:rsid w:val="00B45F98"/>
    <w:rsid w:val="00B51BCF"/>
    <w:rsid w:val="00B5595E"/>
    <w:rsid w:val="00B56AA9"/>
    <w:rsid w:val="00B6128D"/>
    <w:rsid w:val="00B628FA"/>
    <w:rsid w:val="00B6328D"/>
    <w:rsid w:val="00B71C57"/>
    <w:rsid w:val="00B74AAD"/>
    <w:rsid w:val="00B80FD5"/>
    <w:rsid w:val="00B8111B"/>
    <w:rsid w:val="00B86D85"/>
    <w:rsid w:val="00BA2330"/>
    <w:rsid w:val="00BB1299"/>
    <w:rsid w:val="00BB1488"/>
    <w:rsid w:val="00BB55ED"/>
    <w:rsid w:val="00BB69B7"/>
    <w:rsid w:val="00BD1EDF"/>
    <w:rsid w:val="00BD521E"/>
    <w:rsid w:val="00BD550E"/>
    <w:rsid w:val="00BD61C2"/>
    <w:rsid w:val="00BD7BDE"/>
    <w:rsid w:val="00BE1584"/>
    <w:rsid w:val="00BE25CC"/>
    <w:rsid w:val="00BE413A"/>
    <w:rsid w:val="00BF0DDF"/>
    <w:rsid w:val="00BF1F14"/>
    <w:rsid w:val="00C0695F"/>
    <w:rsid w:val="00C06FDF"/>
    <w:rsid w:val="00C07788"/>
    <w:rsid w:val="00C11134"/>
    <w:rsid w:val="00C12476"/>
    <w:rsid w:val="00C12AB6"/>
    <w:rsid w:val="00C1734C"/>
    <w:rsid w:val="00C20B68"/>
    <w:rsid w:val="00C227C1"/>
    <w:rsid w:val="00C25B2B"/>
    <w:rsid w:val="00C32021"/>
    <w:rsid w:val="00C3274C"/>
    <w:rsid w:val="00C33BF3"/>
    <w:rsid w:val="00C33FD7"/>
    <w:rsid w:val="00C35241"/>
    <w:rsid w:val="00C35356"/>
    <w:rsid w:val="00C424B7"/>
    <w:rsid w:val="00C42B20"/>
    <w:rsid w:val="00C45F70"/>
    <w:rsid w:val="00C4685E"/>
    <w:rsid w:val="00C50CB8"/>
    <w:rsid w:val="00C5329F"/>
    <w:rsid w:val="00C550F4"/>
    <w:rsid w:val="00C61DD5"/>
    <w:rsid w:val="00C630C5"/>
    <w:rsid w:val="00C64307"/>
    <w:rsid w:val="00C64DEA"/>
    <w:rsid w:val="00C74A7E"/>
    <w:rsid w:val="00C74E2B"/>
    <w:rsid w:val="00C75C3F"/>
    <w:rsid w:val="00C7790B"/>
    <w:rsid w:val="00C77E3D"/>
    <w:rsid w:val="00C821EE"/>
    <w:rsid w:val="00C84E11"/>
    <w:rsid w:val="00C86A25"/>
    <w:rsid w:val="00C97173"/>
    <w:rsid w:val="00C978C4"/>
    <w:rsid w:val="00CA3453"/>
    <w:rsid w:val="00CA4F70"/>
    <w:rsid w:val="00CA7167"/>
    <w:rsid w:val="00CA77A9"/>
    <w:rsid w:val="00CB047F"/>
    <w:rsid w:val="00CB0AB3"/>
    <w:rsid w:val="00CB204F"/>
    <w:rsid w:val="00CB50ED"/>
    <w:rsid w:val="00CB5177"/>
    <w:rsid w:val="00CB5348"/>
    <w:rsid w:val="00CB54AF"/>
    <w:rsid w:val="00CB6FCA"/>
    <w:rsid w:val="00CB717A"/>
    <w:rsid w:val="00CC1FB6"/>
    <w:rsid w:val="00CC3E9E"/>
    <w:rsid w:val="00CD0E6F"/>
    <w:rsid w:val="00CD3425"/>
    <w:rsid w:val="00CD3434"/>
    <w:rsid w:val="00CE11A0"/>
    <w:rsid w:val="00CE154F"/>
    <w:rsid w:val="00CF1ADA"/>
    <w:rsid w:val="00CF3093"/>
    <w:rsid w:val="00CF3157"/>
    <w:rsid w:val="00CF752F"/>
    <w:rsid w:val="00D00A26"/>
    <w:rsid w:val="00D00F6E"/>
    <w:rsid w:val="00D01567"/>
    <w:rsid w:val="00D066C5"/>
    <w:rsid w:val="00D237D6"/>
    <w:rsid w:val="00D32103"/>
    <w:rsid w:val="00D420E2"/>
    <w:rsid w:val="00D441B7"/>
    <w:rsid w:val="00D474ED"/>
    <w:rsid w:val="00D562D5"/>
    <w:rsid w:val="00D57C57"/>
    <w:rsid w:val="00D6125B"/>
    <w:rsid w:val="00D66521"/>
    <w:rsid w:val="00D70EF5"/>
    <w:rsid w:val="00D7226D"/>
    <w:rsid w:val="00D740D5"/>
    <w:rsid w:val="00D8032E"/>
    <w:rsid w:val="00D820AE"/>
    <w:rsid w:val="00D83CDC"/>
    <w:rsid w:val="00D85140"/>
    <w:rsid w:val="00D96A8A"/>
    <w:rsid w:val="00DA0421"/>
    <w:rsid w:val="00DA2C5D"/>
    <w:rsid w:val="00DA5405"/>
    <w:rsid w:val="00DA55D4"/>
    <w:rsid w:val="00DA6FB4"/>
    <w:rsid w:val="00DB3D8E"/>
    <w:rsid w:val="00DB597C"/>
    <w:rsid w:val="00DB6A25"/>
    <w:rsid w:val="00DD32D8"/>
    <w:rsid w:val="00DD4A5E"/>
    <w:rsid w:val="00DD554A"/>
    <w:rsid w:val="00DD65D3"/>
    <w:rsid w:val="00DE0C70"/>
    <w:rsid w:val="00DE0EDF"/>
    <w:rsid w:val="00DE422D"/>
    <w:rsid w:val="00DF7645"/>
    <w:rsid w:val="00E03409"/>
    <w:rsid w:val="00E046A1"/>
    <w:rsid w:val="00E06916"/>
    <w:rsid w:val="00E112E2"/>
    <w:rsid w:val="00E1504E"/>
    <w:rsid w:val="00E222AB"/>
    <w:rsid w:val="00E24E3D"/>
    <w:rsid w:val="00E26296"/>
    <w:rsid w:val="00E2789B"/>
    <w:rsid w:val="00E31379"/>
    <w:rsid w:val="00E322FA"/>
    <w:rsid w:val="00E35C30"/>
    <w:rsid w:val="00E37624"/>
    <w:rsid w:val="00E42E4D"/>
    <w:rsid w:val="00E568FB"/>
    <w:rsid w:val="00E57188"/>
    <w:rsid w:val="00E57EEE"/>
    <w:rsid w:val="00E6258F"/>
    <w:rsid w:val="00E6459D"/>
    <w:rsid w:val="00E65DDD"/>
    <w:rsid w:val="00E66689"/>
    <w:rsid w:val="00E66C4D"/>
    <w:rsid w:val="00E70AC3"/>
    <w:rsid w:val="00E76CF1"/>
    <w:rsid w:val="00E83B09"/>
    <w:rsid w:val="00E84327"/>
    <w:rsid w:val="00EA21B0"/>
    <w:rsid w:val="00EA6A2F"/>
    <w:rsid w:val="00EA6A56"/>
    <w:rsid w:val="00EB4D0C"/>
    <w:rsid w:val="00EB7CD5"/>
    <w:rsid w:val="00EC0451"/>
    <w:rsid w:val="00EC1452"/>
    <w:rsid w:val="00EC4021"/>
    <w:rsid w:val="00EC7B50"/>
    <w:rsid w:val="00ED17CE"/>
    <w:rsid w:val="00ED3608"/>
    <w:rsid w:val="00ED73F9"/>
    <w:rsid w:val="00EE012B"/>
    <w:rsid w:val="00EE6033"/>
    <w:rsid w:val="00EF0AF1"/>
    <w:rsid w:val="00EF1598"/>
    <w:rsid w:val="00EF2CA1"/>
    <w:rsid w:val="00F00857"/>
    <w:rsid w:val="00F00C05"/>
    <w:rsid w:val="00F01B70"/>
    <w:rsid w:val="00F02B39"/>
    <w:rsid w:val="00F04672"/>
    <w:rsid w:val="00F13CD2"/>
    <w:rsid w:val="00F14A67"/>
    <w:rsid w:val="00F166CA"/>
    <w:rsid w:val="00F22FDF"/>
    <w:rsid w:val="00F24925"/>
    <w:rsid w:val="00F263E5"/>
    <w:rsid w:val="00F276EE"/>
    <w:rsid w:val="00F30796"/>
    <w:rsid w:val="00F31787"/>
    <w:rsid w:val="00F3497A"/>
    <w:rsid w:val="00F359CD"/>
    <w:rsid w:val="00F5034C"/>
    <w:rsid w:val="00F507CA"/>
    <w:rsid w:val="00F525D1"/>
    <w:rsid w:val="00F53D6C"/>
    <w:rsid w:val="00F54088"/>
    <w:rsid w:val="00F613C4"/>
    <w:rsid w:val="00F61F6A"/>
    <w:rsid w:val="00F63F40"/>
    <w:rsid w:val="00F64B7C"/>
    <w:rsid w:val="00F64DE1"/>
    <w:rsid w:val="00F650D5"/>
    <w:rsid w:val="00F660A8"/>
    <w:rsid w:val="00F67CFB"/>
    <w:rsid w:val="00F74C29"/>
    <w:rsid w:val="00F75789"/>
    <w:rsid w:val="00F75CE4"/>
    <w:rsid w:val="00F776D2"/>
    <w:rsid w:val="00F77C11"/>
    <w:rsid w:val="00F871BF"/>
    <w:rsid w:val="00F91481"/>
    <w:rsid w:val="00F9612E"/>
    <w:rsid w:val="00F9623B"/>
    <w:rsid w:val="00FA078E"/>
    <w:rsid w:val="00FA1BB2"/>
    <w:rsid w:val="00FA2124"/>
    <w:rsid w:val="00FB391C"/>
    <w:rsid w:val="00FC0EF6"/>
    <w:rsid w:val="00FC199E"/>
    <w:rsid w:val="00FC2A4E"/>
    <w:rsid w:val="00FC2FF0"/>
    <w:rsid w:val="00FC32D7"/>
    <w:rsid w:val="00FC358D"/>
    <w:rsid w:val="00FC696E"/>
    <w:rsid w:val="00FE3164"/>
    <w:rsid w:val="00FF1D4F"/>
    <w:rsid w:val="00FF2476"/>
    <w:rsid w:val="00FF39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E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630C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2D3211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C630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a"/>
    <w:basedOn w:val="Default"/>
    <w:next w:val="Default"/>
    <w:rsid w:val="00C630C5"/>
    <w:pPr>
      <w:spacing w:before="160"/>
    </w:pPr>
    <w:rPr>
      <w:rFonts w:ascii="Times New Roman" w:eastAsia="Times New Roman" w:hAnsi="Times New Roman" w:cs="Times New Roman"/>
      <w:color w:val="auto"/>
      <w:sz w:val="20"/>
      <w:lang w:eastAsia="ru-RU"/>
    </w:rPr>
  </w:style>
  <w:style w:type="paragraph" w:customStyle="1" w:styleId="af7">
    <w:name w:val="Содержимое таблицы"/>
    <w:basedOn w:val="a"/>
    <w:rsid w:val="00C630C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8">
    <w:name w:val="Body Text Indent"/>
    <w:basedOn w:val="a"/>
    <w:link w:val="af9"/>
    <w:rsid w:val="00C630C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630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1">
    <w:name w:val="sm1"/>
    <w:basedOn w:val="a0"/>
    <w:rsid w:val="00C630C5"/>
    <w:rPr>
      <w:vanish w:val="0"/>
    </w:rPr>
  </w:style>
  <w:style w:type="paragraph" w:customStyle="1" w:styleId="Standard">
    <w:name w:val="Standard"/>
    <w:rsid w:val="00C630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630C5"/>
    <w:pPr>
      <w:spacing w:after="120"/>
    </w:pPr>
  </w:style>
  <w:style w:type="numbering" w:customStyle="1" w:styleId="WWNum40">
    <w:name w:val="WWNum40"/>
    <w:basedOn w:val="a2"/>
    <w:rsid w:val="00C630C5"/>
    <w:pPr>
      <w:numPr>
        <w:numId w:val="2"/>
      </w:numPr>
    </w:pPr>
  </w:style>
  <w:style w:type="numbering" w:customStyle="1" w:styleId="WWNum41">
    <w:name w:val="WWNum41"/>
    <w:basedOn w:val="a2"/>
    <w:rsid w:val="00C630C5"/>
    <w:pPr>
      <w:numPr>
        <w:numId w:val="3"/>
      </w:numPr>
    </w:pPr>
  </w:style>
  <w:style w:type="character" w:customStyle="1" w:styleId="FontStyle56">
    <w:name w:val="Font Style56"/>
    <w:basedOn w:val="a0"/>
    <w:rsid w:val="00F53D6C"/>
    <w:rPr>
      <w:rFonts w:ascii="Times New Roman" w:hAnsi="Times New Roman" w:cs="Times New Roman"/>
      <w:sz w:val="26"/>
      <w:szCs w:val="26"/>
    </w:rPr>
  </w:style>
  <w:style w:type="character" w:styleId="afa">
    <w:name w:val="Strong"/>
    <w:basedOn w:val="a0"/>
    <w:qFormat/>
    <w:rsid w:val="00F53D6C"/>
    <w:rPr>
      <w:b/>
      <w:bCs/>
    </w:rPr>
  </w:style>
  <w:style w:type="paragraph" w:customStyle="1" w:styleId="Style5">
    <w:name w:val="Style5"/>
    <w:basedOn w:val="a"/>
    <w:rsid w:val="00F53D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F53D6C"/>
    <w:pPr>
      <w:widowControl w:val="0"/>
      <w:suppressAutoHyphens/>
      <w:autoSpaceDE w:val="0"/>
      <w:spacing w:after="0" w:line="307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1">
    <w:name w:val="Iau?iue1"/>
    <w:rsid w:val="00F53D6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F53D6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3">
    <w:name w:val="Body Text 3"/>
    <w:basedOn w:val="a"/>
    <w:link w:val="30"/>
    <w:rsid w:val="0063641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364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3A0A4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12">
    <w:name w:val="Абзац списка1"/>
    <w:basedOn w:val="a"/>
    <w:rsid w:val="004E1D50"/>
    <w:pPr>
      <w:widowControl w:val="0"/>
      <w:suppressAutoHyphens/>
      <w:spacing w:after="160" w:line="259" w:lineRule="auto"/>
      <w:ind w:left="720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13">
    <w:name w:val="Обычный (веб)1"/>
    <w:basedOn w:val="a"/>
    <w:rsid w:val="004E1D50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Arial"/>
      <w:kern w:val="1"/>
      <w:sz w:val="24"/>
      <w:szCs w:val="24"/>
      <w:lang w:eastAsia="hi-IN" w:bidi="hi-I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A162D"/>
    <w:rPr>
      <w:color w:val="605E5C"/>
      <w:shd w:val="clear" w:color="auto" w:fill="E1DFDD"/>
    </w:rPr>
  </w:style>
  <w:style w:type="paragraph" w:customStyle="1" w:styleId="Style16">
    <w:name w:val="Style16"/>
    <w:basedOn w:val="a"/>
    <w:uiPriority w:val="99"/>
    <w:rsid w:val="0060296F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paragraph" w:customStyle="1" w:styleId="Style13">
    <w:name w:val="Style13"/>
    <w:basedOn w:val="a"/>
    <w:uiPriority w:val="99"/>
    <w:rsid w:val="0060296F"/>
    <w:pPr>
      <w:widowControl w:val="0"/>
      <w:suppressAutoHyphens/>
      <w:autoSpaceDE w:val="0"/>
      <w:spacing w:after="0" w:line="312" w:lineRule="exact"/>
      <w:ind w:firstLine="538"/>
      <w:jc w:val="both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character" w:customStyle="1" w:styleId="FontStyle57">
    <w:name w:val="Font Style57"/>
    <w:basedOn w:val="a0"/>
    <w:rsid w:val="0060296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265ED0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EB7CD5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3AF8"/>
    <w:rPr>
      <w:color w:val="605E5C"/>
      <w:shd w:val="clear" w:color="auto" w:fill="E1DFDD"/>
    </w:rPr>
  </w:style>
  <w:style w:type="paragraph" w:styleId="afc">
    <w:name w:val="Plain Text"/>
    <w:basedOn w:val="a"/>
    <w:link w:val="afd"/>
    <w:rsid w:val="00CA4F7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d">
    <w:name w:val="Текст Знак"/>
    <w:basedOn w:val="a0"/>
    <w:link w:val="afc"/>
    <w:rsid w:val="00CA4F70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5039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03943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039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0E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630C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CA3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2D3211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C630C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6">
    <w:name w:val="a"/>
    <w:basedOn w:val="Default"/>
    <w:next w:val="Default"/>
    <w:rsid w:val="00C630C5"/>
    <w:pPr>
      <w:spacing w:before="160"/>
    </w:pPr>
    <w:rPr>
      <w:rFonts w:ascii="Times New Roman" w:eastAsia="Times New Roman" w:hAnsi="Times New Roman" w:cs="Times New Roman"/>
      <w:color w:val="auto"/>
      <w:sz w:val="20"/>
      <w:lang w:eastAsia="ru-RU"/>
    </w:rPr>
  </w:style>
  <w:style w:type="paragraph" w:customStyle="1" w:styleId="af7">
    <w:name w:val="Содержимое таблицы"/>
    <w:basedOn w:val="a"/>
    <w:rsid w:val="00C630C5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8">
    <w:name w:val="Body Text Indent"/>
    <w:basedOn w:val="a"/>
    <w:link w:val="af9"/>
    <w:rsid w:val="00C630C5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C630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m1">
    <w:name w:val="sm1"/>
    <w:basedOn w:val="a0"/>
    <w:rsid w:val="00C630C5"/>
    <w:rPr>
      <w:vanish w:val="0"/>
    </w:rPr>
  </w:style>
  <w:style w:type="paragraph" w:customStyle="1" w:styleId="Standard">
    <w:name w:val="Standard"/>
    <w:rsid w:val="00C630C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C630C5"/>
    <w:pPr>
      <w:spacing w:after="120"/>
    </w:pPr>
  </w:style>
  <w:style w:type="numbering" w:customStyle="1" w:styleId="WWNum40">
    <w:name w:val="WWNum40"/>
    <w:basedOn w:val="a2"/>
    <w:rsid w:val="00C630C5"/>
    <w:pPr>
      <w:numPr>
        <w:numId w:val="2"/>
      </w:numPr>
    </w:pPr>
  </w:style>
  <w:style w:type="numbering" w:customStyle="1" w:styleId="WWNum41">
    <w:name w:val="WWNum41"/>
    <w:basedOn w:val="a2"/>
    <w:rsid w:val="00C630C5"/>
    <w:pPr>
      <w:numPr>
        <w:numId w:val="3"/>
      </w:numPr>
    </w:pPr>
  </w:style>
  <w:style w:type="character" w:customStyle="1" w:styleId="FontStyle56">
    <w:name w:val="Font Style56"/>
    <w:basedOn w:val="a0"/>
    <w:rsid w:val="00F53D6C"/>
    <w:rPr>
      <w:rFonts w:ascii="Times New Roman" w:hAnsi="Times New Roman" w:cs="Times New Roman"/>
      <w:sz w:val="26"/>
      <w:szCs w:val="26"/>
    </w:rPr>
  </w:style>
  <w:style w:type="character" w:styleId="afa">
    <w:name w:val="Strong"/>
    <w:basedOn w:val="a0"/>
    <w:qFormat/>
    <w:rsid w:val="00F53D6C"/>
    <w:rPr>
      <w:b/>
      <w:bCs/>
    </w:rPr>
  </w:style>
  <w:style w:type="paragraph" w:customStyle="1" w:styleId="Style5">
    <w:name w:val="Style5"/>
    <w:basedOn w:val="a"/>
    <w:rsid w:val="00F53D6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12">
    <w:name w:val="Style12"/>
    <w:basedOn w:val="a"/>
    <w:rsid w:val="00F53D6C"/>
    <w:pPr>
      <w:widowControl w:val="0"/>
      <w:suppressAutoHyphens/>
      <w:autoSpaceDE w:val="0"/>
      <w:spacing w:after="0" w:line="307" w:lineRule="exac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Iauiue1">
    <w:name w:val="Iau?iue1"/>
    <w:rsid w:val="00F53D6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F53D6C"/>
    <w:pPr>
      <w:widowControl w:val="0"/>
      <w:suppressAutoHyphens/>
      <w:autoSpaceDE w:val="0"/>
      <w:spacing w:after="0" w:line="240" w:lineRule="auto"/>
      <w:ind w:firstLine="567"/>
      <w:jc w:val="both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3">
    <w:name w:val="Body Text 3"/>
    <w:basedOn w:val="a"/>
    <w:link w:val="30"/>
    <w:rsid w:val="0063641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3641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3A0A4C"/>
    <w:pPr>
      <w:widowControl w:val="0"/>
      <w:spacing w:after="0" w:line="240" w:lineRule="auto"/>
    </w:pPr>
    <w:rPr>
      <w:rFonts w:asciiTheme="minorHAnsi" w:eastAsiaTheme="minorHAnsi" w:hAnsiTheme="minorHAnsi" w:cstheme="minorBidi"/>
      <w:lang w:val="en-US"/>
    </w:rPr>
  </w:style>
  <w:style w:type="paragraph" w:customStyle="1" w:styleId="12">
    <w:name w:val="Абзац списка1"/>
    <w:basedOn w:val="a"/>
    <w:rsid w:val="004E1D50"/>
    <w:pPr>
      <w:widowControl w:val="0"/>
      <w:suppressAutoHyphens/>
      <w:spacing w:after="160" w:line="259" w:lineRule="auto"/>
      <w:ind w:left="720"/>
    </w:pPr>
    <w:rPr>
      <w:rFonts w:eastAsia="SimSun" w:cs="Arial"/>
      <w:kern w:val="1"/>
      <w:sz w:val="24"/>
      <w:szCs w:val="24"/>
      <w:lang w:eastAsia="hi-IN" w:bidi="hi-IN"/>
    </w:rPr>
  </w:style>
  <w:style w:type="paragraph" w:customStyle="1" w:styleId="13">
    <w:name w:val="Обычный (веб)1"/>
    <w:basedOn w:val="a"/>
    <w:rsid w:val="004E1D50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Arial"/>
      <w:kern w:val="1"/>
      <w:sz w:val="24"/>
      <w:szCs w:val="24"/>
      <w:lang w:eastAsia="hi-IN" w:bidi="hi-IN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6A162D"/>
    <w:rPr>
      <w:color w:val="605E5C"/>
      <w:shd w:val="clear" w:color="auto" w:fill="E1DFDD"/>
    </w:rPr>
  </w:style>
  <w:style w:type="paragraph" w:customStyle="1" w:styleId="Style16">
    <w:name w:val="Style16"/>
    <w:basedOn w:val="a"/>
    <w:uiPriority w:val="99"/>
    <w:rsid w:val="0060296F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paragraph" w:customStyle="1" w:styleId="Style13">
    <w:name w:val="Style13"/>
    <w:basedOn w:val="a"/>
    <w:uiPriority w:val="99"/>
    <w:rsid w:val="0060296F"/>
    <w:pPr>
      <w:widowControl w:val="0"/>
      <w:suppressAutoHyphens/>
      <w:autoSpaceDE w:val="0"/>
      <w:spacing w:after="0" w:line="312" w:lineRule="exact"/>
      <w:ind w:firstLine="538"/>
      <w:jc w:val="both"/>
    </w:pPr>
    <w:rPr>
      <w:rFonts w:ascii="Times New Roman" w:eastAsia="Times New Roman" w:hAnsi="Times New Roman"/>
      <w:sz w:val="24"/>
      <w:szCs w:val="24"/>
      <w:lang w:val="en-US" w:eastAsia="zh-CN" w:bidi="en-US"/>
    </w:rPr>
  </w:style>
  <w:style w:type="character" w:customStyle="1" w:styleId="FontStyle57">
    <w:name w:val="Font Style57"/>
    <w:basedOn w:val="a0"/>
    <w:rsid w:val="0060296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265ED0"/>
    <w:rPr>
      <w:color w:val="605E5C"/>
      <w:shd w:val="clear" w:color="auto" w:fill="E1DFDD"/>
    </w:rPr>
  </w:style>
  <w:style w:type="character" w:styleId="afb">
    <w:name w:val="FollowedHyperlink"/>
    <w:basedOn w:val="a0"/>
    <w:uiPriority w:val="99"/>
    <w:semiHidden/>
    <w:unhideWhenUsed/>
    <w:rsid w:val="00EB7CD5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33AF8"/>
    <w:rPr>
      <w:color w:val="605E5C"/>
      <w:shd w:val="clear" w:color="auto" w:fill="E1DFDD"/>
    </w:rPr>
  </w:style>
  <w:style w:type="paragraph" w:styleId="afc">
    <w:name w:val="Plain Text"/>
    <w:basedOn w:val="a"/>
    <w:link w:val="afd"/>
    <w:rsid w:val="00CA4F70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fd">
    <w:name w:val="Текст Знак"/>
    <w:basedOn w:val="a0"/>
    <w:link w:val="afc"/>
    <w:rsid w:val="00CA4F70"/>
    <w:rPr>
      <w:rFonts w:ascii="Times New Roman" w:eastAsia="Times New Roman" w:hAnsi="Times New Roman" w:cs="Times New Roman"/>
      <w:sz w:val="28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50394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503943"/>
    <w:rPr>
      <w:rFonts w:ascii="Calibri" w:eastAsia="Calibri" w:hAnsi="Calibri" w:cs="Times New Roman"/>
    </w:rPr>
  </w:style>
  <w:style w:type="paragraph" w:customStyle="1" w:styleId="western">
    <w:name w:val="western"/>
    <w:basedOn w:val="a"/>
    <w:rsid w:val="0050394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285" TargetMode="External"/><Relationship Id="rId18" Type="http://schemas.openxmlformats.org/officeDocument/2006/relationships/hyperlink" Target="http://elibrary.ru/" TargetMode="External"/><Relationship Id="rId26" Type="http://schemas.openxmlformats.org/officeDocument/2006/relationships/hyperlink" Target="http://biblioclub.ru/index.php?page=book&amp;id=493285" TargetMode="External"/><Relationship Id="rId39" Type="http://schemas.openxmlformats.org/officeDocument/2006/relationships/hyperlink" Target="http://www.sil.org/linguistics/glossary_fe/" TargetMode="External"/><Relationship Id="rId21" Type="http://schemas.openxmlformats.org/officeDocument/2006/relationships/hyperlink" Target="http://lingvopro.abbyyonline.com/ru" TargetMode="External"/><Relationship Id="rId34" Type="http://schemas.openxmlformats.org/officeDocument/2006/relationships/hyperlink" Target="http://ya.mininuniver.ru/" TargetMode="External"/><Relationship Id="rId42" Type="http://schemas.openxmlformats.org/officeDocument/2006/relationships/hyperlink" Target="http://oxforddictionaries.com/" TargetMode="External"/><Relationship Id="rId47" Type="http://schemas.openxmlformats.org/officeDocument/2006/relationships/hyperlink" Target="https://biblioclub.ru/index.php?page=book&amp;id=597884" TargetMode="External"/><Relationship Id="rId50" Type="http://schemas.openxmlformats.org/officeDocument/2006/relationships/hyperlink" Target="https://biblioclub.ru/index.php?page=book&amp;id=482473" TargetMode="External"/><Relationship Id="rId55" Type="http://schemas.openxmlformats.org/officeDocument/2006/relationships/hyperlink" Target="http://biblioclub.ru/index.php?page=book_red&amp;id=75300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61926" TargetMode="External"/><Relationship Id="rId29" Type="http://schemas.openxmlformats.org/officeDocument/2006/relationships/hyperlink" Target="http://biblioclub.ru/index.php?page=book&amp;id=103342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93457" TargetMode="External"/><Relationship Id="rId32" Type="http://schemas.openxmlformats.org/officeDocument/2006/relationships/hyperlink" Target="https://youtu.be/imwc5uWpF8s" TargetMode="External"/><Relationship Id="rId37" Type="http://schemas.openxmlformats.org/officeDocument/2006/relationships/hyperlink" Target="http://www.cal.org/ericcll/faqsRGOs/linguistics.html" TargetMode="External"/><Relationship Id="rId40" Type="http://schemas.openxmlformats.org/officeDocument/2006/relationships/hyperlink" Target="http://tristram.let.uu.nl/UiL-OTS/Lexicon/" TargetMode="External"/><Relationship Id="rId45" Type="http://schemas.openxmlformats.org/officeDocument/2006/relationships/hyperlink" Target="https://biblioclub.ru/index.php?page=book&amp;id=57992" TargetMode="External"/><Relationship Id="rId53" Type="http://schemas.openxmlformats.org/officeDocument/2006/relationships/hyperlink" Target="http://biblioclub.ru/index.php?page=book&amp;id=70373" TargetMode="Externa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9" Type="http://schemas.openxmlformats.org/officeDocument/2006/relationships/hyperlink" Target="http://dictionary.cambridge.org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mininuniver.ru/training/humanities/kafedra-inoyazychnoj-professionalnoj-kom/foreign-and-foreign" TargetMode="External"/><Relationship Id="rId14" Type="http://schemas.openxmlformats.org/officeDocument/2006/relationships/hyperlink" Target="https://e.lanbook.com/book/36972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hyperlink" Target="http://biblioclub.ru/index.php?page=book&amp;id=482145" TargetMode="External"/><Relationship Id="rId30" Type="http://schemas.openxmlformats.org/officeDocument/2006/relationships/hyperlink" Target="http://elibrary.ru/" TargetMode="External"/><Relationship Id="rId35" Type="http://schemas.openxmlformats.org/officeDocument/2006/relationships/hyperlink" Target="http://www.sil.org/linguistics/GlossaryOfLinguisticTerms%20/" TargetMode="External"/><Relationship Id="rId43" Type="http://schemas.openxmlformats.org/officeDocument/2006/relationships/hyperlink" Target="http://lingvopro.abbyyonline.com/ru" TargetMode="External"/><Relationship Id="rId48" Type="http://schemas.openxmlformats.org/officeDocument/2006/relationships/hyperlink" Target="https://biblioclub.ru/index.php?page=book&amp;id=69145" TargetMode="External"/><Relationship Id="rId56" Type="http://schemas.openxmlformats.org/officeDocument/2006/relationships/hyperlink" Target="http://biblioclub.ru/index.php?page=book&amp;id=473829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biblioclub.ru/index.php?page=book&amp;id=235651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82145" TargetMode="External"/><Relationship Id="rId17" Type="http://schemas.openxmlformats.org/officeDocument/2006/relationships/hyperlink" Target="http://biblioclub.ru/index.php?page=book&amp;id=482145" TargetMode="External"/><Relationship Id="rId25" Type="http://schemas.openxmlformats.org/officeDocument/2006/relationships/hyperlink" Target="http://biblioclub.ru/index.php?page=book&amp;id=461555" TargetMode="External"/><Relationship Id="rId33" Type="http://schemas.openxmlformats.org/officeDocument/2006/relationships/hyperlink" Target="https://youtu.be/54Xx6iblaTI" TargetMode="External"/><Relationship Id="rId38" Type="http://schemas.openxmlformats.org/officeDocument/2006/relationships/hyperlink" Target="http://www.lds.upenn.edu/" TargetMode="External"/><Relationship Id="rId46" Type="http://schemas.openxmlformats.org/officeDocument/2006/relationships/hyperlink" Target="https://biblioclub.ru/index.php?page=book&amp;id=494914" TargetMode="External"/><Relationship Id="rId20" Type="http://schemas.openxmlformats.org/officeDocument/2006/relationships/hyperlink" Target="http://oxforddictionaries.com/" TargetMode="External"/><Relationship Id="rId41" Type="http://schemas.openxmlformats.org/officeDocument/2006/relationships/hyperlink" Target="http://dictionary.cambridge.org/" TargetMode="External"/><Relationship Id="rId54" Type="http://schemas.openxmlformats.org/officeDocument/2006/relationships/hyperlink" Target="http://biblioclub.ru/index.php?page=book_red&amp;id=43966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5026" TargetMode="External"/><Relationship Id="rId23" Type="http://schemas.openxmlformats.org/officeDocument/2006/relationships/hyperlink" Target="http://ya.mininuniver.ru/" TargetMode="External"/><Relationship Id="rId28" Type="http://schemas.openxmlformats.org/officeDocument/2006/relationships/hyperlink" Target="http://biblioclub.ru/index.php?page=book&amp;id=444928" TargetMode="External"/><Relationship Id="rId36" Type="http://schemas.openxmlformats.org/officeDocument/2006/relationships/hyperlink" Target="http://dir.yahoo.com/Social_Science/linguistics_and_human_languages/" TargetMode="External"/><Relationship Id="rId49" Type="http://schemas.openxmlformats.org/officeDocument/2006/relationships/hyperlink" Target="https://biblioclub.ru/index.php?page=book&amp;id=482310" TargetMode="External"/><Relationship Id="rId57" Type="http://schemas.openxmlformats.org/officeDocument/2006/relationships/fontTable" Target="fontTable.xml"/><Relationship Id="rId10" Type="http://schemas.openxmlformats.org/officeDocument/2006/relationships/footer" Target="footer1.xml"/><Relationship Id="rId31" Type="http://schemas.openxmlformats.org/officeDocument/2006/relationships/hyperlink" Target="http://dictionary.cambridge.org/" TargetMode="External"/><Relationship Id="rId44" Type="http://schemas.openxmlformats.org/officeDocument/2006/relationships/hyperlink" Target="https://biblioclub.ru/index.php?page=book&amp;id=57983" TargetMode="External"/><Relationship Id="rId52" Type="http://schemas.openxmlformats.org/officeDocument/2006/relationships/hyperlink" Target="http://biblioclub.ru/index.php?page=book&amp;id=834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F651F-AA57-440C-9275-8B0CC6544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32</Pages>
  <Words>8507</Words>
  <Characters>48495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17</cp:revision>
  <cp:lastPrinted>2016-08-16T08:28:00Z</cp:lastPrinted>
  <dcterms:created xsi:type="dcterms:W3CDTF">2021-03-18T06:48:00Z</dcterms:created>
  <dcterms:modified xsi:type="dcterms:W3CDTF">2021-09-15T20:41:00Z</dcterms:modified>
</cp:coreProperties>
</file>